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points where relative minimum values occur on this graph of a polynomial function.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671" cy="2445842"/>
            <wp:effectExtent b="0" l="0" r="0" t="0"/>
            <wp:docPr descr="function graph with points on it. A, G, H on decreasing portions. C on increasing portion. relative minimums at B and E. relative maximums at D and F. " title="" id="22" name="Picture"/>
            <a:graphic>
              <a:graphicData uri="http://schemas.openxmlformats.org/drawingml/2006/picture">
                <pic:pic>
                  <pic:nvPicPr>
                    <pic:cNvPr descr="/app/tmp/embedder-1671001425.73822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458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A</m:t>
        </m:r>
      </m:oMath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B</m:t>
        </m:r>
      </m:oMath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C</m:t>
        </m:r>
      </m:oMath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D</m:t>
        </m:r>
      </m:oMath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E</m:t>
        </m:r>
      </m:oMath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F</m:t>
        </m:r>
      </m:oMath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G</m:t>
        </m:r>
      </m:oMath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H</m:t>
        </m:r>
      </m:oMath>
    </w:p>
    <w:p>
      <w:pPr>
        <w:numPr>
          <w:ilvl w:val="0"/>
          <w:numId w:val="1001"/>
        </w:numPr>
      </w:pPr>
      <w:r>
        <w:t xml:space="preserve">Add one term to the polynomial expression</w:t>
      </w:r>
      <w:r>
        <w:t xml:space="preserve"> </w:t>
      </w:r>
      <m:oMath>
        <m:r>
          <m:t>14</m:t>
        </m:r>
        <m:sSup>
          <m:e>
            <m:r>
              <m:t>x</m:t>
            </m:r>
          </m:e>
          <m:sup>
            <m:r>
              <m:t>19</m:t>
            </m:r>
          </m:sup>
        </m:sSup>
        <m:r>
          <m:rPr>
            <m:sty m:val="p"/>
          </m:rPr>
          <m:t>−</m:t>
        </m:r>
        <m:r>
          <m:t>9</m:t>
        </m:r>
        <m:sSup>
          <m:e>
            <m:r>
              <m:t>x</m:t>
            </m:r>
          </m:e>
          <m:sup>
            <m:r>
              <m:t>15</m:t>
            </m:r>
          </m:sup>
        </m:sSup>
        <m:r>
          <m:rPr>
            <m:sty m:val="p"/>
          </m:rPr>
          <m:t>+</m:t>
        </m:r>
        <m:r>
          <m:t>11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to make it into a 22nd degree polynomial.</w:t>
      </w:r>
    </w:p>
    <w:p>
      <w:pPr>
        <w:numPr>
          <w:ilvl w:val="0"/>
          <w:numId w:val="1001"/>
        </w:numPr>
      </w:pPr>
      <w:r>
        <w:t xml:space="preserve">Identify the degree, leading coefficient, and constant value of each of the following polynomials:</w:t>
      </w:r>
    </w:p>
    <w:p>
      <w:pPr>
        <w:numPr>
          <w:ilvl w:val="1"/>
          <w:numId w:val="1003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1"/>
          <w:numId w:val="1003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3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13.2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3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x</m:t>
        </m:r>
        <m:r>
          <m:rPr>
            <m:sty m:val="p"/>
          </m:rPr>
          <m:t>−</m:t>
        </m:r>
        <m:r>
          <m:t>4.4</m:t>
        </m:r>
      </m:oMath>
    </w:p>
    <w:p>
      <w:pPr>
        <w:numPr>
          <w:ilvl w:val="0"/>
          <w:numId w:val="1001"/>
        </w:numPr>
      </w:pPr>
      <w:r>
        <w:t xml:space="preserve">We want to make an open-top box by cutting out corners of a square piece of cardboard and folding up the sides. The cardboard is a 9 inch by 9 inch square. The volume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 cubic inches of the open-top box is a function of the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inches of the square cutouts.</w:t>
      </w:r>
    </w:p>
    <w:p>
      <w:pPr>
        <w:numPr>
          <w:ilvl w:val="1"/>
          <w:numId w:val="1004"/>
        </w:numPr>
        <w:pStyle w:val="Compact"/>
      </w:pPr>
      <w:r>
        <w:t xml:space="preserve">Write an expression for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is the volume of the box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What is a reasonable domain for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in this context?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Consider the polynomial 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7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. Evaluate the function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An open-top box is formed by cutting squares out of an 11 inch by 17 inch piece of paper and then folding up the sides. The volume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 cubic inches of this type of open-top box is a function of the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inches of the square cutouts and can be given by 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17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Rewrite this equation by expanding the polynomial.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2022-12-14T07:03:46Z</dcterms:created>
  <dcterms:modified xsi:type="dcterms:W3CDTF">2022-12-14T07:03:46Z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OPaHcJBAgcnck4Tb/fMCkUXoEtoomZTFobdKqDbgKKkc8sIp/Mh5lBl3J8Wsly75fABrXDwTyd4kPa/YQu8r9A==</vt:lpwstr>
  </property>
</Properties>
</file>