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sort-the-story-problems"/>
    <w:p>
      <w:pPr>
        <w:pStyle w:val="Heading2"/>
      </w:pPr>
      <w:r>
        <w:t xml:space="preserve">Lesson 9: Sort the Story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analyze story problems.</w:t>
      </w:r>
    </w:p>
    <w:bookmarkStart w:id="21" w:name="X74895d2e8825c09c2a000eea2e3675212ad5f7c"/>
    <w:p>
      <w:pPr>
        <w:pStyle w:val="Heading3"/>
      </w:pPr>
      <w:r>
        <w:t xml:space="preserve">Warm-up: Number Talk: Use Place Value to Subtract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3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4"/>
        </w:numPr>
        <w:pStyle w:val="Compact"/>
      </w:pPr>
      <m:oMath>
        <m:r>
          <m:t>54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5"/>
        </w:numPr>
        <w:pStyle w:val="Compact"/>
      </w:pPr>
      <m:oMath>
        <m:r>
          <m:t>54</m:t>
        </m:r>
        <m:r>
          <m:rPr>
            <m:sty m:val="p"/>
          </m:rPr>
          <m:t>−</m:t>
        </m:r>
        <m:r>
          <m:t>26</m:t>
        </m:r>
      </m:oMath>
    </w:p>
    <w:bookmarkEnd w:id="21"/>
    <w:bookmarkStart w:id="22" w:name="card-sort-story-problems"/>
    <w:p>
      <w:pPr>
        <w:pStyle w:val="Heading3"/>
      </w:pPr>
      <w:r>
        <w:t xml:space="preserve">9.1: Card Sort: Story Problems</w:t>
      </w:r>
    </w:p>
    <w:p>
      <w:pPr>
        <w:pStyle w:val="FirstParagraph"/>
      </w:pPr>
      <w:r>
        <w:t xml:space="preserve">Sort the story problems in a way that makes sense to you. </w:t>
      </w:r>
    </w:p>
    <w:bookmarkEnd w:id="22"/>
    <w:bookmarkStart w:id="26" w:name="solve-story-problems"/>
    <w:p>
      <w:pPr>
        <w:pStyle w:val="Heading3"/>
      </w:pPr>
      <w:r>
        <w:t xml:space="preserve">9.2: Solve Story Problems</w:t>
      </w:r>
    </w:p>
    <w:p>
      <w:pPr>
        <w:pStyle w:val="FirstParagraph"/>
      </w:pPr>
      <w:r>
        <w:t xml:space="preserve">Choose one of the story problems from the first activity to solve. Show your thinking using diagrams, symbols, or other representations.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2022-12-14T11:30:05Z</dcterms:created>
  <dcterms:modified xsi:type="dcterms:W3CDTF">2022-12-14T11:30:05Z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mzntQGZSIyM0B/AEd2J2e94X4dz/q0gHYolg6sE3zdW/PagZCtrbfvHjUxomBloT5/+YWushFRznA4WatTjOiA==</vt:lpwstr>
  </property>
</Properties>
</file>