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95939f75f5941ba5ce3504fa8757615b8324d"/>
    <w:p>
      <w:pPr>
        <w:pStyle w:val="Heading2"/>
      </w:pPr>
      <w:r>
        <w:t xml:space="preserve">Unit 2 Lesson 6: Relate Fractions to Benchmarks</w:t>
      </w:r>
    </w:p>
    <w:bookmarkEnd w:id="20"/>
    <w:bookmarkStart w:id="25" w:name="X4c12a9710fdb5eda7b1dd86010461e028fb7322"/>
    <w:p>
      <w:pPr>
        <w:pStyle w:val="Heading3"/>
      </w:pPr>
      <w:r>
        <w:t xml:space="preserve">WU Notice and Wonder: A Point on a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10 evenly spaced tick marks. First tick mark, 0. Point at seventh tick mark,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23328.98663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greater-than-or-less-than-1"/>
    <w:p>
      <w:pPr>
        <w:pStyle w:val="Heading3"/>
      </w:pPr>
      <w:r>
        <w:t xml:space="preserve">1 Greater Than or Less Than 1?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diagram:</w:t>
      </w:r>
    </w:p>
    <w:p>
      <w:pPr>
        <w:pStyle w:val="BodyText"/>
      </w:pPr>
      <w:r>
        <w:t xml:space="preserve">a. Name a fraction the point represents.</w:t>
      </w:r>
    </w:p>
    <w:p>
      <w:pPr>
        <w:pStyle w:val="BodyText"/>
      </w:pPr>
      <w:r>
        <w:t xml:space="preserve">b. Is that fraction greater than or less than 1?</w:t>
      </w:r>
    </w:p>
    <w:p>
      <w:pPr>
        <w:pStyle w:val="BodyText"/>
      </w:pPr>
      <w:r>
        <w:t xml:space="preserve">c. How far is it from 1?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21 evenly spaced tick marks. First tick mark, 0. Point at tenth tick mark, unlabeled. Eleventh tick mark, 1" title="" id="27" name="Picture"/>
            <a:graphic>
              <a:graphicData uri="http://schemas.openxmlformats.org/drawingml/2006/picture">
                <pic:pic>
                  <pic:nvPicPr>
                    <pic:cNvPr descr="/app/tmp/embedder-1671023329.0252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2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2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2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, by fifths. Point plotted at sixth tick mark from 0." title="" id="30" name="Picture"/>
            <a:graphic>
              <a:graphicData uri="http://schemas.openxmlformats.org/drawingml/2006/picture">
                <pic:pic>
                  <pic:nvPicPr>
                    <pic:cNvPr descr="/app/tmp/embedder-1671023329.06254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Number line. 11 tick marks. 0 on first tick mark. 1 half on fifth tick mark. Point on tenth tick mark. " title="" id="33" name="Picture"/>
            <a:graphic>
              <a:graphicData uri="http://schemas.openxmlformats.org/drawingml/2006/picture">
                <pic:pic>
                  <pic:nvPicPr>
                    <pic:cNvPr descr="/app/tmp/embedder-1671023329.112313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Number line. 11 evenly spaced tick marks. First tick mark, 0. Second tick mark, 1 fourth. Point at sixth tick mark, unlabeled." title="" id="36" name="Picture"/>
            <a:graphic>
              <a:graphicData uri="http://schemas.openxmlformats.org/drawingml/2006/picture">
                <pic:pic>
                  <pic:nvPicPr>
                    <pic:cNvPr descr="/app/tmp/embedder-1671023329.19349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bookmarkEnd w:id="38"/>
    <w:bookmarkEnd w:id="39"/>
    <w:bookmarkStart w:id="44" w:name="card-sort-where-do-they-belong-optional"/>
    <w:p>
      <w:pPr>
        <w:pStyle w:val="Heading3"/>
      </w:pPr>
      <w:r>
        <w:t xml:space="preserve">2 Card Sort: Where Do They Belong? (Optional)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the cards from your teacher into three groups: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and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Be prepared to explain how you know.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3 stacks of cards." title="" id="41" name="Picture"/>
            <a:graphic>
              <a:graphicData uri="http://schemas.openxmlformats.org/drawingml/2006/picture">
                <pic:pic>
                  <pic:nvPicPr>
                    <pic:cNvPr descr="/app/tmp/embedder-1671023329.255093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your sorting results here after you have discussed them with another group.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equal to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Complete the following sentences after class discussion:</w:t>
      </w:r>
    </w:p>
    <w:p>
      <w:pPr>
        <w:numPr>
          <w:ilvl w:val="0"/>
          <w:numId w:val="1006"/>
        </w:numPr>
        <w:pStyle w:val="Compact"/>
      </w:pPr>
      <w:r>
        <w:t xml:space="preserve">A fraction 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when . . .</w:t>
      </w:r>
    </w:p>
    <w:p>
      <w:pPr>
        <w:numPr>
          <w:ilvl w:val="0"/>
          <w:numId w:val="1006"/>
        </w:numPr>
        <w:pStyle w:val="Compact"/>
      </w:pPr>
      <w:r>
        <w:t xml:space="preserve">A fraction is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when . . .</w:t>
      </w:r>
    </w:p>
    <w:p>
      <w:pPr>
        <w:numPr>
          <w:ilvl w:val="0"/>
          <w:numId w:val="1006"/>
        </w:numPr>
        <w:pStyle w:val="Compact"/>
      </w:pPr>
      <w:r>
        <w:t xml:space="preserve">A fraction is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1 when . . .</w:t>
      </w:r>
    </w:p>
    <w:bookmarkEnd w:id="43"/>
    <w:bookmarkEnd w:id="44"/>
    <w:bookmarkStart w:id="65" w:name="greater-than-or-less-than-frac12"/>
    <w:p>
      <w:pPr>
        <w:pStyle w:val="Heading3"/>
      </w:pPr>
      <w:r>
        <w:t xml:space="preserve">3 Greater Than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diagram:</w:t>
      </w:r>
    </w:p>
    <w:p>
      <w:pPr>
        <w:pStyle w:val="BodyText"/>
      </w:pPr>
      <w:r>
        <w:t xml:space="preserve">a. Name a fraction the point represents.</w:t>
      </w:r>
    </w:p>
    <w:p>
      <w:pPr>
        <w:pStyle w:val="BodyText"/>
      </w:pPr>
      <w:r>
        <w:t xml:space="preserve">b. Is that fraction greater than or less than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BodyText"/>
      </w:pPr>
      <w:r>
        <w:t xml:space="preserve">c. How far is it from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, 0 to 1, by sixths. Point at second tick mark." title="" id="46" name="Picture"/>
            <a:graphic>
              <a:graphicData uri="http://schemas.openxmlformats.org/drawingml/2006/picture">
                <pic:pic>
                  <pic:nvPicPr>
                    <pic:cNvPr descr="/app/tmp/embedder-1671023329.290885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8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8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 Number line. Evenly spaced by fourths. 11 evenly spaced tick marks. Point at fifth tick mark, no label." title="" id="49" name="Picture"/>
            <a:graphic>
              <a:graphicData uri="http://schemas.openxmlformats.org/drawingml/2006/picture">
                <pic:pic>
                  <pic:nvPicPr>
                    <pic:cNvPr descr="/app/tmp/embedder-1671023329.327798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1910"/>
            <wp:effectExtent b="0" l="0" r="0" t="0"/>
            <wp:docPr descr="Number line. 11 evenly spaced tick marks. First tick mark, 0. Point at fourth tick mark, unlabeled. Eighth tick mark, 7 eighth." title="" id="52" name="Picture"/>
            <a:graphic>
              <a:graphicData uri="http://schemas.openxmlformats.org/drawingml/2006/picture">
                <pic:pic>
                  <pic:nvPicPr>
                    <pic:cNvPr descr="/app/tmp/embedder-1671023329.378072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 from 0 to 1. 7 evenly spaced tick marks. First tick mark, 0. Point at third tick mark, unlabeled. Last tick mark, 1." title="" id="55" name="Picture"/>
            <a:graphic>
              <a:graphicData uri="http://schemas.openxmlformats.org/drawingml/2006/picture">
                <pic:pic>
                  <pic:nvPicPr>
                    <pic:cNvPr descr="/app/tmp/embedder-1671023329.418942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bookmarkEnd w:id="57"/>
    <w:bookmarkStart w:id="6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4449" cy="285389"/>
            <wp:effectExtent b="0" l="0" r="0" t="0"/>
            <wp:docPr descr="Number line. 10 tick marks. 0 on first tick mark. Point on sixth tick mark." title="" id="59" name="Picture"/>
            <a:graphic>
              <a:graphicData uri="http://schemas.openxmlformats.org/drawingml/2006/picture">
                <pic:pic>
                  <pic:nvPicPr>
                    <pic:cNvPr descr="/app/tmp/embedder-1671023329.467751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2022-12-14T13:08:50Z</dcterms:created>
  <dcterms:modified xsi:type="dcterms:W3CDTF">2022-12-14T13:08:50Z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ei5YlrjjMhmwkJvxcsQ8SzfrTjypJx+YBM+1bRIXBCJeKh3P1GvKRHV0OO8joBAjDgM3ur2tQoOBRVAdZhgHfw==</vt:lpwstr>
  </property>
</Properties>
</file>