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9</w:t>
      </w:r>
      <w:r>
        <w:t xml:space="preserve">Lesson 8</w:t>
      </w:r>
      <w:r>
        <w:t xml:space="preserve">CC BY NC Illustrative Mathematics, based on IM 6–8 Math, CC BY Open Up Resources.</w:t>
      </w:r>
    </w:p>
    <w:p>
      <w:pPr>
        <w:pStyle w:val="BodyText"/>
      </w:pPr>
      <w:r>
        <w:t xml:space="preserve">Unit 9, Lesson 8</w:t>
      </w:r>
    </w:p>
    <w:bookmarkStart w:id="26" w:name="lesson-468253"/>
    <w:p>
      <w:pPr>
        <w:pStyle w:val="Heading1"/>
      </w:pPr>
      <w:r>
        <w:t xml:space="preserve">Picking Representatives</w:t>
      </w:r>
    </w:p>
    <w:p>
      <w:pPr>
        <w:pStyle w:val="FirstParagraph"/>
      </w:pPr>
      <w:r>
        <w:t xml:space="preserve">Let's think about fair representation.</w:t>
      </w:r>
    </w:p>
    <w:p>
      <w:pPr>
        <w:pStyle w:val="BodyText"/>
      </w:pPr>
      <w:r>
        <w:t xml:space="preserve"> </w:t>
      </w:r>
      <w:r>
        <w:t xml:space="preserve">Grade 6</w:t>
      </w:r>
      <w:r>
        <w:br/>
      </w:r>
      <w:r>
        <w:t xml:space="preserve">Unit 9</w:t>
      </w:r>
      <w:r>
        <w:t xml:space="preserve">Lesson 8</w:t>
      </w:r>
      <w:r>
        <w:t xml:space="preserve">CC BY NC Illustrative Mathematics, based on IM 6–8 Math, CC BY Open Up Resources.</w:t>
      </w:r>
    </w:p>
    <w:bookmarkStart w:id="20" w:name="activity-468254"/>
    <w:p>
      <w:pPr>
        <w:pStyle w:val="Heading2"/>
      </w:pPr>
      <w:r>
        <w:t xml:space="preserve">8.1</w:t>
      </w:r>
      <w:r>
        <w:t xml:space="preserve">Computers for Kids</w:t>
      </w:r>
    </w:p>
    <w:p>
      <w:pPr>
        <w:pStyle w:val="FirstParagraph"/>
      </w:pPr>
      <w:r>
        <w:t xml:space="preserve">A program gives computers to families with school-aged children. Each month they have a number of computers and need to decide how many computers each family will get.</w:t>
      </w:r>
    </w:p>
    <w:p>
      <w:pPr>
        <w:numPr>
          <w:ilvl w:val="0"/>
          <w:numId w:val="1001"/>
        </w:numPr>
      </w:pPr>
      <w:r>
        <w:t xml:space="preserve">One month the program has 8 computers and 16 children from 5 families who request computers.</w:t>
      </w:r>
    </w:p>
    <w:p>
      <w:pPr>
        <w:numPr>
          <w:ilvl w:val="1"/>
          <w:numId w:val="1002"/>
        </w:numPr>
        <w:pStyle w:val="Compact"/>
      </w:pPr>
      <w:r>
        <w:t xml:space="preserve">Let</w:t>
      </w:r>
      <w:r>
        <w:t xml:space="preserve"> </w:t>
      </w:r>
      <m:oMath>
        <m:r>
          <m:t>P</m:t>
        </m:r>
      </m:oMath>
      <w:r>
        <w:t xml:space="preserve"> </w:t>
      </w:r>
      <w:r>
        <w:t xml:space="preserve">be the number of children per computer. What is the value of</w:t>
      </w:r>
      <w:r>
        <w:t xml:space="preserve"> </w:t>
      </w:r>
      <m:oMath>
        <m:r>
          <m:t>P</m:t>
        </m:r>
      </m:oMath>
      <w:r>
        <w:t xml:space="preserve">?</w:t>
      </w:r>
    </w:p>
    <w:p>
      <w:pPr>
        <w:numPr>
          <w:ilvl w:val="1"/>
          <w:numId w:val="1002"/>
        </w:numPr>
        <w:pStyle w:val="Compact"/>
      </w:pPr>
      <w:r>
        <w:t xml:space="preserve">Fill in the third column of the table. Decide how many computers to give to each family if we use</w:t>
      </w:r>
      <w:r>
        <w:t xml:space="preserve"> </w:t>
      </w:r>
      <m:oMath>
        <m:r>
          <m:t>P</m:t>
        </m:r>
      </m:oMath>
      <w:r>
        <w:t xml:space="preserve"> </w:t>
      </w:r>
      <w:r>
        <w:t xml:space="preserve">as the basis for distributing the computers.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center"/>
            </w:pPr>
            <w:r>
              <w:t xml:space="preserve">family</w:t>
            </w:r>
          </w:p>
        </w:tc>
        <w:tc>
          <w:tcPr/>
          <w:p>
            <w:pPr>
              <w:numPr>
                <w:ilvl w:val="1"/>
                <w:numId w:val="1000"/>
              </w:numPr>
              <w:pStyle w:val="Compact"/>
              <w:jc w:val="center"/>
            </w:pPr>
            <w:r>
              <w:t xml:space="preserve">number of children</w:t>
            </w:r>
          </w:p>
        </w:tc>
        <w:tc>
          <w:tcPr/>
          <w:p>
            <w:pPr>
              <w:numPr>
                <w:ilvl w:val="1"/>
                <w:numId w:val="1000"/>
              </w:numPr>
              <w:pStyle w:val="Compact"/>
              <w:jc w:val="center"/>
            </w:pPr>
            <w:r>
              <w:t xml:space="preserve">number of computers, using</w:t>
            </w:r>
            <w:r>
              <w:t xml:space="preserve"> </w:t>
            </w:r>
            <m:oMath>
              <m:r>
                <m:t>P</m:t>
              </m:r>
            </m:oMath>
          </w:p>
        </w:tc>
      </w:tr>
      <w:tr>
        <w:tc>
          <w:tcPr/>
          <w:p>
            <w:pPr>
              <w:numPr>
                <w:ilvl w:val="1"/>
                <w:numId w:val="1000"/>
              </w:numPr>
              <w:pStyle w:val="Compact"/>
              <w:jc w:val="center"/>
            </w:pPr>
            <w:r>
              <w:t xml:space="preserve">Baum</w:t>
            </w:r>
          </w:p>
        </w:tc>
        <w:tc>
          <w:tcPr/>
          <w:p>
            <w:pPr>
              <w:numPr>
                <w:ilvl w:val="1"/>
                <w:numId w:val="1000"/>
              </w:numPr>
              <w:pStyle w:val="Compact"/>
              <w:jc w:val="center"/>
            </w:pPr>
            <w:r>
              <w:t xml:space="preserve">4</w:t>
            </w:r>
          </w:p>
        </w:tc>
        <w:tc>
          <w:tcPr/>
          <w:p>
            <w:pPr>
              <w:pStyle w:val="Compact"/>
            </w:pPr>
          </w:p>
        </w:tc>
      </w:tr>
      <w:tr>
        <w:tc>
          <w:tcPr/>
          <w:p>
            <w:pPr>
              <w:numPr>
                <w:ilvl w:val="1"/>
                <w:numId w:val="1000"/>
              </w:numPr>
              <w:pStyle w:val="Compact"/>
              <w:jc w:val="center"/>
            </w:pPr>
            <w:r>
              <w:t xml:space="preserve">Chu</w:t>
            </w:r>
          </w:p>
        </w:tc>
        <w:tc>
          <w:tcPr/>
          <w:p>
            <w:pPr>
              <w:numPr>
                <w:ilvl w:val="1"/>
                <w:numId w:val="1000"/>
              </w:numPr>
              <w:pStyle w:val="Compact"/>
              <w:jc w:val="center"/>
            </w:pPr>
            <w:r>
              <w:t xml:space="preserve">2</w:t>
            </w:r>
          </w:p>
        </w:tc>
        <w:tc>
          <w:tcPr/>
          <w:p>
            <w:pPr>
              <w:pStyle w:val="Compact"/>
            </w:pPr>
          </w:p>
        </w:tc>
      </w:tr>
      <w:tr>
        <w:tc>
          <w:tcPr/>
          <w:p>
            <w:pPr>
              <w:numPr>
                <w:ilvl w:val="1"/>
                <w:numId w:val="1000"/>
              </w:numPr>
              <w:pStyle w:val="Compact"/>
              <w:jc w:val="center"/>
            </w:pPr>
            <w:r>
              <w:t xml:space="preserve">Davila</w:t>
            </w:r>
          </w:p>
        </w:tc>
        <w:tc>
          <w:tcPr/>
          <w:p>
            <w:pPr>
              <w:numPr>
                <w:ilvl w:val="1"/>
                <w:numId w:val="1000"/>
              </w:numPr>
              <w:pStyle w:val="Compact"/>
              <w:jc w:val="center"/>
            </w:pPr>
            <w:r>
              <w:t xml:space="preserve">6</w:t>
            </w:r>
          </w:p>
        </w:tc>
        <w:tc>
          <w:tcPr/>
          <w:p>
            <w:pPr>
              <w:pStyle w:val="Compact"/>
            </w:pPr>
          </w:p>
        </w:tc>
      </w:tr>
      <w:tr>
        <w:tc>
          <w:tcPr/>
          <w:p>
            <w:pPr>
              <w:numPr>
                <w:ilvl w:val="1"/>
                <w:numId w:val="1000"/>
              </w:numPr>
              <w:pStyle w:val="Compact"/>
              <w:jc w:val="center"/>
            </w:pPr>
            <w:r>
              <w:t xml:space="preserve">Eno</w:t>
            </w:r>
          </w:p>
        </w:tc>
        <w:tc>
          <w:tcPr/>
          <w:p>
            <w:pPr>
              <w:numPr>
                <w:ilvl w:val="1"/>
                <w:numId w:val="1000"/>
              </w:numPr>
              <w:pStyle w:val="Compact"/>
              <w:jc w:val="center"/>
            </w:pPr>
            <w:r>
              <w:t xml:space="preserve">2</w:t>
            </w:r>
          </w:p>
        </w:tc>
        <w:tc>
          <w:tcPr/>
          <w:p>
            <w:pPr>
              <w:pStyle w:val="Compact"/>
            </w:pPr>
          </w:p>
        </w:tc>
      </w:tr>
      <w:tr>
        <w:tc>
          <w:tcPr/>
          <w:p>
            <w:pPr>
              <w:numPr>
                <w:ilvl w:val="1"/>
                <w:numId w:val="1000"/>
              </w:numPr>
              <w:pStyle w:val="Compact"/>
              <w:jc w:val="center"/>
            </w:pPr>
            <w:r>
              <w:t xml:space="preserve">Farouz</w:t>
            </w:r>
          </w:p>
        </w:tc>
        <w:tc>
          <w:tcPr/>
          <w:p>
            <w:pPr>
              <w:numPr>
                <w:ilvl w:val="1"/>
                <w:numId w:val="1000"/>
              </w:numPr>
              <w:pStyle w:val="Compact"/>
              <w:jc w:val="center"/>
            </w:pPr>
            <w:r>
              <w:t xml:space="preserve">2</w:t>
            </w:r>
          </w:p>
        </w:tc>
        <w:tc>
          <w:tcPr/>
          <w:p>
            <w:pPr>
              <w:pStyle w:val="Compact"/>
            </w:pPr>
          </w:p>
        </w:tc>
      </w:tr>
    </w:tbl>
    <w:p>
      <w:pPr>
        <w:numPr>
          <w:ilvl w:val="1"/>
          <w:numId w:val="1002"/>
        </w:numPr>
      </w:pPr>
      <w:r>
        <w:t xml:space="preserve">Were all 8 computers given out?</w:t>
      </w:r>
    </w:p>
    <w:p>
      <w:pPr>
        <w:numPr>
          <w:ilvl w:val="0"/>
          <w:numId w:val="1001"/>
        </w:numPr>
      </w:pPr>
      <w:r>
        <w:t xml:space="preserve">The next month they again have 8 computers but now there are 20 children from 6 families.</w:t>
      </w:r>
    </w:p>
    <w:p>
      <w:pPr>
        <w:numPr>
          <w:ilvl w:val="1"/>
          <w:numId w:val="1003"/>
        </w:numPr>
        <w:pStyle w:val="Compact"/>
      </w:pPr>
      <w:r>
        <w:t xml:space="preserve">Let</w:t>
      </w:r>
      <w:r>
        <w:t xml:space="preserve"> </w:t>
      </w:r>
      <m:oMath>
        <m:r>
          <m:t>B</m:t>
        </m:r>
      </m:oMath>
      <w:r>
        <w:t xml:space="preserve"> </w:t>
      </w:r>
      <w:r>
        <w:t xml:space="preserve">be the number of children per computer. What is the value of</w:t>
      </w:r>
      <w:r>
        <w:t xml:space="preserve"> </w:t>
      </w:r>
      <m:oMath>
        <m:r>
          <m:t>B</m:t>
        </m:r>
      </m:oMath>
      <w:r>
        <w:t xml:space="preserve">?</w:t>
      </w:r>
    </w:p>
    <w:p>
      <w:pPr>
        <w:numPr>
          <w:ilvl w:val="1"/>
          <w:numId w:val="1003"/>
        </w:numPr>
        <w:pStyle w:val="Compact"/>
      </w:pPr>
      <w:r>
        <w:t xml:space="preserve">Does it make sense that</w:t>
      </w:r>
      <w:r>
        <w:t xml:space="preserve"> </w:t>
      </w:r>
      <m:oMath>
        <m:r>
          <m:t>B</m:t>
        </m:r>
      </m:oMath>
      <w:r>
        <w:t xml:space="preserve"> </w:t>
      </w:r>
      <w:r>
        <w:t xml:space="preserve">is not a whole number? Why?</w:t>
      </w:r>
    </w:p>
    <w:p>
      <w:pPr>
        <w:numPr>
          <w:ilvl w:val="1"/>
          <w:numId w:val="1003"/>
        </w:numPr>
        <w:pStyle w:val="Compact"/>
      </w:pPr>
      <w:r>
        <w:t xml:space="preserve">Fill in the third column of the table. Decide how many computers to give to each family if we use</w:t>
      </w:r>
      <w:r>
        <w:t xml:space="preserve"> </w:t>
      </w:r>
      <m:oMath>
        <m:r>
          <m:t>B</m:t>
        </m:r>
      </m:oMath>
      <w:r>
        <w:t xml:space="preserve"> </w:t>
      </w:r>
      <w:r>
        <w:t xml:space="preserve">as the basis for giving the computers. </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1"/>
                <w:numId w:val="1000"/>
              </w:numPr>
              <w:pStyle w:val="Compact"/>
              <w:jc w:val="left"/>
            </w:pPr>
            <w:r>
              <w:t xml:space="preserve">family</w:t>
            </w:r>
          </w:p>
        </w:tc>
        <w:tc>
          <w:tcPr/>
          <w:p>
            <w:pPr>
              <w:numPr>
                <w:ilvl w:val="1"/>
                <w:numId w:val="1000"/>
              </w:numPr>
              <w:pStyle w:val="Compact"/>
              <w:jc w:val="left"/>
            </w:pPr>
            <w:r>
              <w:t xml:space="preserve">number of</w:t>
            </w:r>
            <w:r>
              <w:br/>
            </w:r>
            <w:r>
              <w:t xml:space="preserve">children</w:t>
            </w:r>
          </w:p>
        </w:tc>
        <w:tc>
          <w:tcPr/>
          <w:p>
            <w:pPr>
              <w:numPr>
                <w:ilvl w:val="1"/>
                <w:numId w:val="1000"/>
              </w:numPr>
              <w:pStyle w:val="Compact"/>
              <w:jc w:val="left"/>
            </w:pPr>
            <w:r>
              <w:t xml:space="preserve">number of computers,</w:t>
            </w:r>
            <w:r>
              <w:br/>
            </w:r>
            <w:r>
              <w:t xml:space="preserve">using</w:t>
            </w:r>
            <w:r>
              <w:t xml:space="preserve"> </w:t>
            </w:r>
            <m:oMath>
              <m:r>
                <m:t>B</m:t>
              </m:r>
            </m:oMath>
          </w:p>
        </w:tc>
        <w:tc>
          <w:tcPr/>
          <w:p>
            <w:pPr>
              <w:numPr>
                <w:ilvl w:val="1"/>
                <w:numId w:val="1000"/>
              </w:numPr>
              <w:pStyle w:val="Compact"/>
              <w:jc w:val="left"/>
            </w:pPr>
            <w:r>
              <w:t xml:space="preserve">number of computers,</w:t>
            </w:r>
            <w:r>
              <w:br/>
            </w:r>
            <w:r>
              <w:t xml:space="preserve">your way</w:t>
            </w:r>
          </w:p>
        </w:tc>
        <w:tc>
          <w:tcPr/>
          <w:p>
            <w:pPr>
              <w:numPr>
                <w:ilvl w:val="1"/>
                <w:numId w:val="1000"/>
              </w:numPr>
              <w:pStyle w:val="Compact"/>
              <w:jc w:val="left"/>
            </w:pPr>
            <w:r>
              <w:t xml:space="preserve">children per computer,</w:t>
            </w:r>
            <w:r>
              <w:br/>
            </w:r>
            <w:r>
              <w:t xml:space="preserve">your way</w:t>
            </w:r>
          </w:p>
        </w:tc>
      </w:tr>
      <w:tr>
        <w:tc>
          <w:tcPr/>
          <w:p>
            <w:pPr>
              <w:numPr>
                <w:ilvl w:val="1"/>
                <w:numId w:val="1000"/>
              </w:numPr>
              <w:pStyle w:val="Compact"/>
              <w:jc w:val="left"/>
            </w:pPr>
            <w:r>
              <w:t xml:space="preserve">Gray</w:t>
            </w:r>
          </w:p>
        </w:tc>
        <w:tc>
          <w:tcPr/>
          <w:p>
            <w:pPr>
              <w:numPr>
                <w:ilvl w:val="1"/>
                <w:numId w:val="1000"/>
              </w:numPr>
              <w:pStyle w:val="Compact"/>
              <w:jc w:val="left"/>
            </w:pPr>
            <w:r>
              <w:t xml:space="preserve">3</w:t>
            </w: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Hernandez</w:t>
            </w:r>
          </w:p>
        </w:tc>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Ito</w:t>
            </w:r>
          </w:p>
        </w:tc>
        <w:tc>
          <w:tcPr/>
          <w:p>
            <w:pPr>
              <w:numPr>
                <w:ilvl w:val="1"/>
                <w:numId w:val="1000"/>
              </w:numPr>
              <w:pStyle w:val="Compact"/>
              <w:jc w:val="left"/>
            </w:pPr>
            <w:r>
              <w:t xml:space="preserve">2</w:t>
            </w: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Jones</w:t>
            </w:r>
          </w:p>
        </w:tc>
        <w:tc>
          <w:tcPr/>
          <w:p>
            <w:pPr>
              <w:numPr>
                <w:ilvl w:val="1"/>
                <w:numId w:val="1000"/>
              </w:numPr>
              <w:pStyle w:val="Compact"/>
              <w:jc w:val="left"/>
            </w:pPr>
            <w:r>
              <w:t xml:space="preserve">5</w:t>
            </w: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Krantz</w:t>
            </w:r>
          </w:p>
        </w:tc>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Lo</w:t>
            </w:r>
          </w:p>
        </w:tc>
        <w:tc>
          <w:tcPr/>
          <w:p>
            <w:pPr>
              <w:numPr>
                <w:ilvl w:val="1"/>
                <w:numId w:val="1000"/>
              </w:numPr>
              <w:pStyle w:val="Compact"/>
              <w:jc w:val="left"/>
            </w:pPr>
            <w:r>
              <w:t xml:space="preserve">8</w:t>
            </w:r>
          </w:p>
        </w:tc>
        <w:tc>
          <w:tcPr/>
          <w:p>
            <w:pPr>
              <w:pStyle w:val="Compact"/>
            </w:pPr>
          </w:p>
        </w:tc>
        <w:tc>
          <w:tcPr/>
          <w:p>
            <w:pPr>
              <w:pStyle w:val="Compact"/>
            </w:pPr>
          </w:p>
        </w:tc>
        <w:tc>
          <w:tcPr/>
          <w:p>
            <w:pPr>
              <w:pStyle w:val="Compact"/>
            </w:pPr>
          </w:p>
        </w:tc>
      </w:tr>
    </w:tbl>
    <w:p>
      <w:pPr>
        <w:numPr>
          <w:ilvl w:val="1"/>
          <w:numId w:val="1003"/>
        </w:numPr>
      </w:pPr>
      <w:r>
        <w:t xml:space="preserve">Were all 8 computers given out?</w:t>
      </w:r>
    </w:p>
    <w:p>
      <w:pPr>
        <w:numPr>
          <w:ilvl w:val="1"/>
          <w:numId w:val="1003"/>
        </w:numPr>
        <w:pStyle w:val="Compact"/>
      </w:pPr>
      <w:r>
        <w:t xml:space="preserve">Does it make sense that the number of computers for a family is not a whole number? Explain your reasoning.</w:t>
      </w:r>
    </w:p>
    <w:p>
      <w:pPr>
        <w:numPr>
          <w:ilvl w:val="1"/>
          <w:numId w:val="1003"/>
        </w:numPr>
        <w:pStyle w:val="Compact"/>
      </w:pPr>
      <w:r>
        <w:t xml:space="preserve">Find and describe a way to give computers to the families so that each family gets a whole number of computers. Fill in the fourth column of the table.</w:t>
      </w:r>
    </w:p>
    <w:p>
      <w:pPr>
        <w:numPr>
          <w:ilvl w:val="1"/>
          <w:numId w:val="1003"/>
        </w:numPr>
        <w:pStyle w:val="Compact"/>
      </w:pPr>
      <w:r>
        <w:t xml:space="preserve">Compute the number of children per computer in each family and fill in the last column of the table.</w:t>
      </w:r>
    </w:p>
    <w:p>
      <w:pPr>
        <w:numPr>
          <w:ilvl w:val="1"/>
          <w:numId w:val="1003"/>
        </w:numPr>
      </w:pPr>
      <w:r>
        <w:t xml:space="preserve">Do you think your way of giving the computers is fair? Explain your reasoning.</w:t>
      </w:r>
    </w:p>
    <w:bookmarkEnd w:id="20"/>
    <w:p>
      <w:pPr>
        <w:pStyle w:val="FirstParagraph"/>
      </w:pPr>
      <w:r>
        <w:t xml:space="preserve"> </w:t>
      </w:r>
      <w:r>
        <w:t xml:space="preserve">Grade 6</w:t>
      </w:r>
      <w:r>
        <w:br/>
      </w:r>
      <w:r>
        <w:t xml:space="preserve">Unit 9</w:t>
      </w:r>
      <w:r>
        <w:t xml:space="preserve">Lesson 8</w:t>
      </w:r>
      <w:r>
        <w:t xml:space="preserve">CC BY NC Illustrative Mathematics, based on IM 6–8 Math, CC BY Open Up Resources.</w:t>
      </w:r>
    </w:p>
    <w:bookmarkStart w:id="24" w:name="activity-468255"/>
    <w:p>
      <w:pPr>
        <w:pStyle w:val="Heading2"/>
      </w:pPr>
      <w:r>
        <w:t xml:space="preserve">8.2</w:t>
      </w:r>
      <w:r>
        <w:t xml:space="preserve">School Mascot (Part 1)</w:t>
      </w:r>
    </w:p>
    <w:p>
      <w:pPr>
        <w:pStyle w:val="FirstParagraph"/>
      </w:pPr>
      <w:r>
        <w:t xml:space="preserve">A school is deciding on a school mascot. They have narrowed the choices down to a Banana Slug or a Sea Lion.</w:t>
      </w:r>
    </w:p>
    <w:p>
      <w:pPr>
        <w:pStyle w:val="BodyText"/>
      </w:pPr>
      <w:r>
        <w:t xml:space="preserve">The principal decided that each class gets one vote. Each class held an election, and the winning choice was the one vote for the whole class. The table shows how three classes voted.</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banana slugs</w:t>
            </w:r>
          </w:p>
        </w:tc>
        <w:tc>
          <w:tcPr/>
          <w:p>
            <w:pPr>
              <w:pStyle w:val="Compact"/>
              <w:jc w:val="left"/>
            </w:pPr>
            <w:r>
              <w:t xml:space="preserve">sea lions</w:t>
            </w:r>
          </w:p>
        </w:tc>
        <w:tc>
          <w:tcPr/>
          <w:p>
            <w:pPr>
              <w:pStyle w:val="Compact"/>
              <w:jc w:val="left"/>
            </w:pPr>
            <w:r>
              <w:t xml:space="preserve">class vote</w:t>
            </w:r>
          </w:p>
        </w:tc>
      </w:tr>
      <w:tr>
        <w:tc>
          <w:tcPr/>
          <w:p>
            <w:pPr>
              <w:pStyle w:val="Compact"/>
              <w:jc w:val="left"/>
            </w:pPr>
            <w:r>
              <w:t xml:space="preserve">class A</w:t>
            </w:r>
          </w:p>
        </w:tc>
        <w:tc>
          <w:tcPr/>
          <w:p>
            <w:pPr>
              <w:pStyle w:val="Compact"/>
              <w:jc w:val="left"/>
            </w:pPr>
            <w:r>
              <w:t xml:space="preserve">9</w:t>
            </w:r>
          </w:p>
        </w:tc>
        <w:tc>
          <w:tcPr/>
          <w:p>
            <w:pPr>
              <w:pStyle w:val="Compact"/>
              <w:jc w:val="left"/>
            </w:pPr>
            <w:r>
              <w:t xml:space="preserve">3</w:t>
            </w:r>
          </w:p>
        </w:tc>
        <w:tc>
          <w:tcPr/>
          <w:p>
            <w:pPr>
              <w:pStyle w:val="Compact"/>
              <w:jc w:val="left"/>
            </w:pPr>
            <w:r>
              <w:t xml:space="preserve">banana slug</w:t>
            </w:r>
          </w:p>
        </w:tc>
      </w:tr>
      <w:tr>
        <w:tc>
          <w:tcPr/>
          <w:p>
            <w:pPr>
              <w:pStyle w:val="Compact"/>
              <w:jc w:val="left"/>
            </w:pPr>
            <w:r>
              <w:t xml:space="preserve">class B</w:t>
            </w:r>
          </w:p>
        </w:tc>
        <w:tc>
          <w:tcPr/>
          <w:p>
            <w:pPr>
              <w:pStyle w:val="Compact"/>
              <w:jc w:val="left"/>
            </w:pPr>
            <w:r>
              <w:t xml:space="preserve">14</w:t>
            </w:r>
          </w:p>
        </w:tc>
        <w:tc>
          <w:tcPr/>
          <w:p>
            <w:pPr>
              <w:pStyle w:val="Compact"/>
              <w:jc w:val="left"/>
            </w:pPr>
            <w:r>
              <w:t xml:space="preserve">10</w:t>
            </w:r>
          </w:p>
        </w:tc>
        <w:tc>
          <w:tcPr/>
          <w:p>
            <w:pPr>
              <w:pStyle w:val="Compact"/>
            </w:pPr>
          </w:p>
        </w:tc>
      </w:tr>
      <w:tr>
        <w:tc>
          <w:tcPr/>
          <w:p>
            <w:pPr>
              <w:pStyle w:val="Compact"/>
              <w:jc w:val="left"/>
            </w:pPr>
            <w:r>
              <w:t xml:space="preserve">class C</w:t>
            </w:r>
          </w:p>
        </w:tc>
        <w:tc>
          <w:tcPr/>
          <w:p>
            <w:pPr>
              <w:pStyle w:val="Compact"/>
              <w:jc w:val="left"/>
            </w:pPr>
            <w:r>
              <w:t xml:space="preserve">6</w:t>
            </w:r>
          </w:p>
        </w:tc>
        <w:tc>
          <w:tcPr/>
          <w:p>
            <w:pPr>
              <w:pStyle w:val="Compact"/>
              <w:jc w:val="left"/>
            </w:pPr>
            <w:r>
              <w:t xml:space="preserve">30</w:t>
            </w:r>
          </w:p>
        </w:tc>
        <w:tc>
          <w:tcPr/>
          <w:p>
            <w:pPr>
              <w:pStyle w:val="Compact"/>
            </w:pPr>
          </w:p>
        </w:tc>
      </w:tr>
    </w:tbl>
    <w:p>
      <w:pPr>
        <w:pStyle w:val="BodyText"/>
      </w:pPr>
      <w:r>
        <w:drawing>
          <wp:inline>
            <wp:extent cx="5943600" cy="7924799"/>
            <wp:effectExtent b="0" l="0" r="0" t="0"/>
            <wp:docPr descr="A photograph of a person wearing a mascot costume." title="" id="22" name="Picture"/>
            <a:graphic>
              <a:graphicData uri="http://schemas.openxmlformats.org/drawingml/2006/picture">
                <pic:pic>
                  <pic:nvPicPr>
                    <pic:cNvPr descr="/app/tmp/embedder-1732018620.8937423.png" id="23" name="Picture"/>
                    <pic:cNvPicPr>
                      <a:picLocks noChangeArrowheads="1" noChangeAspect="1"/>
                    </pic:cNvPicPr>
                  </pic:nvPicPr>
                  <pic:blipFill>
                    <a:blip r:embed="rId21"/>
                    <a:stretch>
                      <a:fillRect/>
                    </a:stretch>
                  </pic:blipFill>
                  <pic:spPr bwMode="auto">
                    <a:xfrm>
                      <a:off x="0" y="0"/>
                      <a:ext cx="5943600" cy="7924799"/>
                    </a:xfrm>
                    <a:prstGeom prst="rect">
                      <a:avLst/>
                    </a:prstGeom>
                    <a:noFill/>
                    <a:ln w="9525">
                      <a:noFill/>
                      <a:headEnd/>
                      <a:tailEnd/>
                    </a:ln>
                  </pic:spPr>
                </pic:pic>
              </a:graphicData>
            </a:graphic>
          </wp:inline>
        </w:drawing>
      </w:r>
    </w:p>
    <w:p>
      <w:pPr>
        <w:numPr>
          <w:ilvl w:val="0"/>
          <w:numId w:val="1004"/>
        </w:numPr>
        <w:pStyle w:val="Compact"/>
      </w:pPr>
      <w:r>
        <w:t xml:space="preserve">Which mascot won, according to the principal’s plan? What percentage of the votes did the winner get under this plan?</w:t>
      </w:r>
    </w:p>
    <w:p>
      <w:pPr>
        <w:numPr>
          <w:ilvl w:val="0"/>
          <w:numId w:val="1004"/>
        </w:numPr>
        <w:pStyle w:val="Compact"/>
      </w:pPr>
      <w:r>
        <w:t xml:space="preserve">Which mascot received the most student votes in all? What percentage of the votes did this mascot receive?</w:t>
      </w:r>
    </w:p>
    <w:p>
      <w:pPr>
        <w:numPr>
          <w:ilvl w:val="0"/>
          <w:numId w:val="1004"/>
        </w:numPr>
        <w:pStyle w:val="Compact"/>
      </w:pPr>
      <w:r>
        <w:t xml:space="preserve">The students thought this plan was not very fair. They suggested that bigger classes should have more votes to send to the principal. Create a proposal for the principal where there are as few votes as possible, but the votes proportionally represent the number of students in each class.</w:t>
      </w:r>
    </w:p>
    <w:p>
      <w:pPr>
        <w:numPr>
          <w:ilvl w:val="0"/>
          <w:numId w:val="1004"/>
        </w:numPr>
        <w:pStyle w:val="Compact"/>
      </w:pPr>
      <w:r>
        <w:t xml:space="preserve">Decide how to assign the votes for the results in the class. (Do they all go to the winner? Or should the loser still get some votes?)</w:t>
      </w:r>
    </w:p>
    <w:p>
      <w:pPr>
        <w:numPr>
          <w:ilvl w:val="0"/>
          <w:numId w:val="1004"/>
        </w:numPr>
      </w:pPr>
      <w:r>
        <w:t xml:space="preserve">In your system, which mascot is the winner?</w:t>
      </w:r>
    </w:p>
    <w:p>
      <w:pPr>
        <w:numPr>
          <w:ilvl w:val="0"/>
          <w:numId w:val="1004"/>
        </w:numPr>
      </w:pPr>
      <w:r>
        <w:t xml:space="preserve">In your system, how many representative votes are there? How many students does each vote represent?</w:t>
      </w:r>
    </w:p>
    <w:bookmarkEnd w:id="24"/>
    <w:p>
      <w:pPr>
        <w:pStyle w:val="FirstParagraph"/>
      </w:pPr>
      <w:r>
        <w:t xml:space="preserve"> </w:t>
      </w:r>
      <w:r>
        <w:t xml:space="preserve">Grade 6</w:t>
      </w:r>
      <w:r>
        <w:br/>
      </w:r>
      <w:r>
        <w:t xml:space="preserve">Unit 9</w:t>
      </w:r>
      <w:r>
        <w:t xml:space="preserve">Lesson 8</w:t>
      </w:r>
      <w:r>
        <w:t xml:space="preserve">CC BY NC Illustrative Mathematics, based on IM 6–8 Math, CC BY Open Up Resources.</w:t>
      </w:r>
    </w:p>
    <w:bookmarkStart w:id="25" w:name="activity-468256"/>
    <w:p>
      <w:pPr>
        <w:pStyle w:val="Heading2"/>
      </w:pPr>
      <w:r>
        <w:t xml:space="preserve">8.3</w:t>
      </w:r>
      <w:r>
        <w:t xml:space="preserve">Advising the School Board</w:t>
      </w:r>
    </w:p>
    <w:p>
      <w:pPr>
        <w:numPr>
          <w:ilvl w:val="0"/>
          <w:numId w:val="1005"/>
        </w:numPr>
        <w:pStyle w:val="Compact"/>
      </w:pPr>
      <w:r>
        <w:t xml:space="preserve">In a very small school district with 120 students, there are four schools, D, E, F, and G. The district wants a total of 10 advisors for the students. Each school should have at least one advisor.</w:t>
      </w:r>
    </w:p>
    <w:p>
      <w:pPr>
        <w:numPr>
          <w:ilvl w:val="1"/>
          <w:numId w:val="1006"/>
        </w:numPr>
        <w:pStyle w:val="Compact"/>
      </w:pPr>
      <w:r>
        <w:t xml:space="preserve">If the advisors were equally split between all of the students, how many students per advisor should there be? Call this number</w:t>
      </w:r>
      <w:r>
        <w:t xml:space="preserve"> </w:t>
      </w:r>
      <m:oMath>
        <m:r>
          <m:t>P</m:t>
        </m:r>
      </m:oMath>
      <w:r>
        <w:t xml:space="preserve">.</w:t>
      </w:r>
    </w:p>
    <w:p>
      <w:pPr>
        <w:numPr>
          <w:ilvl w:val="1"/>
          <w:numId w:val="1006"/>
        </w:numPr>
      </w:pPr>
      <w:r>
        <w:t xml:space="preserve">Using</w:t>
      </w:r>
      <w:r>
        <w:t xml:space="preserve"> </w:t>
      </w:r>
      <m:oMath>
        <m:r>
          <m:t>P</m:t>
        </m:r>
      </m:oMath>
      <w:r>
        <w:t xml:space="preserve"> </w:t>
      </w:r>
      <w:r>
        <w:t xml:space="preserve">students per advisor, how many advisors should each school have? Complete the table with this information for schools D, E, F, and G.</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left"/>
            </w:pPr>
            <w:r>
              <w:t xml:space="preserve">school</w:t>
            </w:r>
          </w:p>
        </w:tc>
        <w:tc>
          <w:tcPr/>
          <w:p>
            <w:pPr>
              <w:numPr>
                <w:ilvl w:val="1"/>
                <w:numId w:val="1000"/>
              </w:numPr>
              <w:pStyle w:val="Compact"/>
              <w:jc w:val="left"/>
            </w:pPr>
            <w:r>
              <w:t xml:space="preserve">number of students</w:t>
            </w:r>
          </w:p>
        </w:tc>
        <w:tc>
          <w:tcPr/>
          <w:p>
            <w:pPr>
              <w:numPr>
                <w:ilvl w:val="1"/>
                <w:numId w:val="1000"/>
              </w:numPr>
              <w:pStyle w:val="Compact"/>
              <w:jc w:val="left"/>
            </w:pPr>
            <w:r>
              <w:t xml:space="preserve">number of advisors, using </w:t>
            </w:r>
            <m:oMath>
              <m:r>
                <m:t>P</m:t>
              </m:r>
            </m:oMath>
          </w:p>
        </w:tc>
      </w:tr>
      <w:tr>
        <w:tc>
          <w:tcPr/>
          <w:p>
            <w:pPr>
              <w:numPr>
                <w:ilvl w:val="1"/>
                <w:numId w:val="1000"/>
              </w:numPr>
              <w:pStyle w:val="Compact"/>
              <w:jc w:val="left"/>
            </w:pPr>
            <w:r>
              <w:t xml:space="preserve">D</w:t>
            </w:r>
          </w:p>
        </w:tc>
        <w:tc>
          <w:tcPr/>
          <w:p>
            <w:pPr>
              <w:numPr>
                <w:ilvl w:val="1"/>
                <w:numId w:val="1000"/>
              </w:numPr>
              <w:pStyle w:val="Compact"/>
              <w:jc w:val="left"/>
            </w:pPr>
            <w:r>
              <w:t xml:space="preserve">48</w:t>
            </w:r>
          </w:p>
        </w:tc>
        <w:tc>
          <w:tcPr/>
          <w:p>
            <w:pPr>
              <w:pStyle w:val="Compact"/>
            </w:pPr>
          </w:p>
        </w:tc>
      </w:tr>
      <w:tr>
        <w:tc>
          <w:tcPr/>
          <w:p>
            <w:pPr>
              <w:numPr>
                <w:ilvl w:val="1"/>
                <w:numId w:val="1000"/>
              </w:numPr>
              <w:pStyle w:val="Compact"/>
              <w:jc w:val="left"/>
            </w:pPr>
            <w:r>
              <w:t xml:space="preserve">E</w:t>
            </w:r>
          </w:p>
        </w:tc>
        <w:tc>
          <w:tcPr/>
          <w:p>
            <w:pPr>
              <w:numPr>
                <w:ilvl w:val="1"/>
                <w:numId w:val="1000"/>
              </w:numPr>
              <w:pStyle w:val="Compact"/>
              <w:jc w:val="left"/>
            </w:pPr>
            <w:r>
              <w:t xml:space="preserve">12</w:t>
            </w:r>
          </w:p>
        </w:tc>
        <w:tc>
          <w:tcPr/>
          <w:p>
            <w:pPr>
              <w:pStyle w:val="Compact"/>
            </w:pPr>
          </w:p>
        </w:tc>
      </w:tr>
      <w:tr>
        <w:tc>
          <w:tcPr/>
          <w:p>
            <w:pPr>
              <w:numPr>
                <w:ilvl w:val="1"/>
                <w:numId w:val="1000"/>
              </w:numPr>
              <w:pStyle w:val="Compact"/>
              <w:jc w:val="left"/>
            </w:pPr>
            <w:r>
              <w:t xml:space="preserve">F</w:t>
            </w:r>
          </w:p>
        </w:tc>
        <w:tc>
          <w:tcPr/>
          <w:p>
            <w:pPr>
              <w:numPr>
                <w:ilvl w:val="1"/>
                <w:numId w:val="1000"/>
              </w:numPr>
              <w:pStyle w:val="Compact"/>
              <w:jc w:val="left"/>
            </w:pPr>
            <w:r>
              <w:t xml:space="preserve">24</w:t>
            </w:r>
          </w:p>
        </w:tc>
        <w:tc>
          <w:tcPr/>
          <w:p>
            <w:pPr>
              <w:pStyle w:val="Compact"/>
            </w:pPr>
          </w:p>
        </w:tc>
      </w:tr>
      <w:tr>
        <w:tc>
          <w:tcPr/>
          <w:p>
            <w:pPr>
              <w:numPr>
                <w:ilvl w:val="1"/>
                <w:numId w:val="1000"/>
              </w:numPr>
              <w:pStyle w:val="Compact"/>
              <w:jc w:val="left"/>
            </w:pPr>
            <w:r>
              <w:t xml:space="preserve">G</w:t>
            </w:r>
          </w:p>
        </w:tc>
        <w:tc>
          <w:tcPr/>
          <w:p>
            <w:pPr>
              <w:numPr>
                <w:ilvl w:val="1"/>
                <w:numId w:val="1000"/>
              </w:numPr>
              <w:pStyle w:val="Compact"/>
              <w:jc w:val="left"/>
            </w:pPr>
            <w:r>
              <w:t xml:space="preserve">36</w:t>
            </w:r>
          </w:p>
        </w:tc>
        <w:tc>
          <w:tcPr/>
          <w:p>
            <w:pPr>
              <w:pStyle w:val="Compact"/>
            </w:pPr>
          </w:p>
        </w:tc>
      </w:tr>
    </w:tbl>
    <w:p>
      <w:pPr>
        <w:numPr>
          <w:ilvl w:val="0"/>
          <w:numId w:val="1005"/>
        </w:numPr>
        <w:pStyle w:val="Compact"/>
      </w:pPr>
      <w:r>
        <w:t xml:space="preserve">Another district has 850 students across four schools. Some of the schools are large, and others are small. The district wants 10 advisors in all. Each school should have at least one advisor.</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school</w:t>
            </w:r>
          </w:p>
        </w:tc>
        <w:tc>
          <w:tcPr/>
          <w:p>
            <w:pPr>
              <w:numPr>
                <w:ilvl w:val="0"/>
                <w:numId w:val="1000"/>
              </w:numPr>
              <w:pStyle w:val="Compact"/>
              <w:jc w:val="left"/>
            </w:pPr>
            <w:r>
              <w:t xml:space="preserve">number of students</w:t>
            </w:r>
          </w:p>
        </w:tc>
        <w:tc>
          <w:tcPr/>
          <w:p>
            <w:pPr>
              <w:numPr>
                <w:ilvl w:val="0"/>
                <w:numId w:val="1000"/>
              </w:numPr>
              <w:pStyle w:val="Compact"/>
              <w:jc w:val="left"/>
            </w:pPr>
            <w:r>
              <w:t xml:space="preserve">number of advisors,</w:t>
            </w:r>
            <w:r>
              <w:br/>
            </w:r>
            <w:r>
              <w:t xml:space="preserve">using </w:t>
            </w:r>
            <m:oMath>
              <m:r>
                <m:t>B</m:t>
              </m:r>
            </m:oMath>
          </w:p>
        </w:tc>
        <w:tc>
          <w:tcPr/>
          <w:p>
            <w:pPr>
              <w:numPr>
                <w:ilvl w:val="0"/>
                <w:numId w:val="1000"/>
              </w:numPr>
              <w:pStyle w:val="Compact"/>
              <w:jc w:val="left"/>
            </w:pPr>
            <w:r>
              <w:t xml:space="preserve">number of advisors,</w:t>
            </w:r>
            <w:r>
              <w:br/>
            </w:r>
            <w:r>
              <w:t xml:space="preserve">your way</w:t>
            </w:r>
          </w:p>
        </w:tc>
        <w:tc>
          <w:tcPr/>
          <w:p>
            <w:pPr>
              <w:numPr>
                <w:ilvl w:val="0"/>
                <w:numId w:val="1000"/>
              </w:numPr>
              <w:pStyle w:val="Compact"/>
              <w:jc w:val="left"/>
            </w:pPr>
            <w:r>
              <w:t xml:space="preserve">students per advisor,</w:t>
            </w:r>
            <w:r>
              <w:br/>
            </w:r>
            <w:r>
              <w:t xml:space="preserve">your way</w:t>
            </w:r>
          </w:p>
        </w:tc>
      </w:tr>
      <w:tr>
        <w:tc>
          <w:tcPr/>
          <w:p>
            <w:pPr>
              <w:numPr>
                <w:ilvl w:val="0"/>
                <w:numId w:val="1000"/>
              </w:numPr>
              <w:pStyle w:val="Compact"/>
              <w:jc w:val="left"/>
            </w:pPr>
            <w:r>
              <w:t xml:space="preserve">Dr. King School</w:t>
            </w:r>
          </w:p>
        </w:tc>
        <w:tc>
          <w:tcPr/>
          <w:p>
            <w:pPr>
              <w:numPr>
                <w:ilvl w:val="0"/>
                <w:numId w:val="1000"/>
              </w:numPr>
              <w:pStyle w:val="Compact"/>
              <w:jc w:val="left"/>
            </w:pPr>
            <w:r>
              <w:t xml:space="preserve">500</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O’Connor School</w:t>
            </w:r>
          </w:p>
        </w:tc>
        <w:tc>
          <w:tcPr/>
          <w:p>
            <w:pPr>
              <w:numPr>
                <w:ilvl w:val="0"/>
                <w:numId w:val="1000"/>
              </w:numPr>
              <w:pStyle w:val="Compact"/>
              <w:jc w:val="left"/>
            </w:pPr>
            <w:r>
              <w:t xml:space="preserve">200</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Science Magnet School </w:t>
            </w:r>
          </w:p>
        </w:tc>
        <w:tc>
          <w:tcPr/>
          <w:p>
            <w:pPr>
              <w:numPr>
                <w:ilvl w:val="0"/>
                <w:numId w:val="1000"/>
              </w:numPr>
              <w:pStyle w:val="Compact"/>
              <w:jc w:val="left"/>
            </w:pPr>
            <w:r>
              <w:t xml:space="preserve">140</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Trombone Academy</w:t>
            </w:r>
          </w:p>
        </w:tc>
        <w:tc>
          <w:tcPr/>
          <w:p>
            <w:pPr>
              <w:numPr>
                <w:ilvl w:val="0"/>
                <w:numId w:val="1000"/>
              </w:numPr>
              <w:pStyle w:val="Compact"/>
              <w:jc w:val="left"/>
            </w:pPr>
            <w:r>
              <w:t xml:space="preserve">10</w:t>
            </w:r>
          </w:p>
        </w:tc>
        <w:tc>
          <w:tcPr/>
          <w:p>
            <w:pPr>
              <w:pStyle w:val="Compact"/>
            </w:pPr>
          </w:p>
        </w:tc>
        <w:tc>
          <w:tcPr/>
          <w:p>
            <w:pPr>
              <w:pStyle w:val="Compact"/>
            </w:pPr>
          </w:p>
        </w:tc>
        <w:tc>
          <w:tcPr/>
          <w:p>
            <w:pPr>
              <w:pStyle w:val="Compact"/>
            </w:pPr>
          </w:p>
        </w:tc>
      </w:tr>
    </w:tbl>
    <w:p>
      <w:pPr>
        <w:numPr>
          <w:ilvl w:val="1"/>
          <w:numId w:val="1007"/>
        </w:numPr>
        <w:pStyle w:val="Compact"/>
      </w:pPr>
      <w:r>
        <w:t xml:space="preserve">If the advisors were equally split between all of the students, how many students per advisor should there be? Call this number</w:t>
      </w:r>
      <w:r>
        <w:t xml:space="preserve"> </w:t>
      </w:r>
      <m:oMath>
        <m:r>
          <m:t>B</m:t>
        </m:r>
      </m:oMath>
      <w:r>
        <w:t xml:space="preserve">.</w:t>
      </w:r>
    </w:p>
    <w:p>
      <w:pPr>
        <w:numPr>
          <w:ilvl w:val="1"/>
          <w:numId w:val="1007"/>
        </w:numPr>
        <w:pStyle w:val="Compact"/>
      </w:pPr>
      <w:r>
        <w:t xml:space="preserve">Using</w:t>
      </w:r>
      <w:r>
        <w:t xml:space="preserve"> </w:t>
      </w:r>
      <m:oMath>
        <m:r>
          <m:t>B</m:t>
        </m:r>
      </m:oMath>
      <w:r>
        <w:t xml:space="preserve"> </w:t>
      </w:r>
      <w:r>
        <w:t xml:space="preserve">students per advisor, how many advisors should each school have? Give your quotients to the tenths place. Fill in the first “number of advisors” column of the table. Does it make sense to have a tenth of an advisor?</w:t>
      </w:r>
    </w:p>
    <w:p>
      <w:pPr>
        <w:numPr>
          <w:ilvl w:val="1"/>
          <w:numId w:val="1007"/>
        </w:numPr>
        <w:pStyle w:val="Compact"/>
      </w:pPr>
      <w:r>
        <w:t xml:space="preserve">Decide on a consistent way to assign advisors to schools so that there are only whole numbers of advisors for each school, and there is a total of 10 advisors among the schools. Fill in the “your way” column of the table.</w:t>
      </w:r>
    </w:p>
    <w:p>
      <w:pPr>
        <w:numPr>
          <w:ilvl w:val="1"/>
          <w:numId w:val="1007"/>
        </w:numPr>
        <w:pStyle w:val="Compact"/>
      </w:pPr>
      <w:r>
        <w:t xml:space="preserve">How many students per advisor are there at each school? Fill in the last column of the table.</w:t>
      </w:r>
    </w:p>
    <w:p>
      <w:pPr>
        <w:numPr>
          <w:ilvl w:val="1"/>
          <w:numId w:val="1007"/>
        </w:numPr>
        <w:pStyle w:val="Compact"/>
      </w:pPr>
      <w:r>
        <w:t xml:space="preserve">Do you think this is a fair way to assign advisors? Explain your reasoning.</w:t>
      </w:r>
    </w:p>
    <w:bookmarkEnd w:id="25"/>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2024-11-19T12:17:01Z</dcterms:created>
  <dcterms:modified xsi:type="dcterms:W3CDTF">2024-11-19T12:17:01Z</dcterms:modified>
</cp:coreProperties>
</file>

<file path=docProps/custom.xml><?xml version="1.0" encoding="utf-8"?>
<Properties xmlns="http://schemas.openxmlformats.org/officeDocument/2006/custom-properties" xmlns:vt="http://schemas.openxmlformats.org/officeDocument/2006/docPropsVTypes"/>
</file>