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practice-problems"/>
    <w:p>
      <w:pPr>
        <w:pStyle w:val="Heading3"/>
      </w:pPr>
      <w:r>
        <w:t xml:space="preserve">Lesson 11 Practice Problems</w:t>
      </w:r>
    </w:p>
    <w:bookmarkEnd w:id="20"/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regular pentagon has side length 7 inches. </w:t>
      </w:r>
    </w:p>
    <w:p>
      <w:pPr>
        <w:numPr>
          <w:ilvl w:val="1"/>
          <w:numId w:val="1002"/>
        </w:numPr>
        <w:pStyle w:val="Compact"/>
      </w:pPr>
      <w:r>
        <w:t xml:space="preserve">What is the perimeter of the pentagon? </w:t>
      </w:r>
    </w:p>
    <w:p>
      <w:pPr>
        <w:numPr>
          <w:ilvl w:val="1"/>
          <w:numId w:val="1002"/>
        </w:numPr>
        <w:pStyle w:val="Compact"/>
      </w:pPr>
      <w:r>
        <w:t xml:space="preserve">What is the area of the pentagon? 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The expression </w:t>
      </w:r>
      <m:oMath>
        <m:r>
          <m:t>n</m:t>
        </m:r>
        <m:r>
          <m:rPr>
            <m:sty m:val="p"/>
          </m:rPr>
          <m:t>⋅</m:t>
        </m:r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360</m:t>
                </m:r>
              </m:num>
              <m:den>
                <m:r>
                  <m:t>2</m:t>
                </m:r>
                <m:r>
                  <m:t>n</m:t>
                </m:r>
              </m:den>
            </m:f>
          </m:e>
        </m:d>
      </m:oMath>
      <w:r>
        <w:t xml:space="preserve"> approximates</w:t>
      </w:r>
      <w:r>
        <w:t xml:space="preserve"> </w:t>
      </w:r>
      <m:oMath>
        <m:r>
          <m:t>π</m:t>
        </m:r>
      </m:oMath>
      <w:r>
        <w:t xml:space="preserve"> </w:t>
      </w:r>
      <w:r>
        <w:t xml:space="preserve">by giving the perimeter of a regular polygon inscribed in a circle with radius 1.</w:t>
      </w:r>
    </w:p>
    <w:p>
      <w:pPr>
        <w:numPr>
          <w:ilvl w:val="1"/>
          <w:numId w:val="1003"/>
        </w:numPr>
        <w:pStyle w:val="Compact"/>
      </w:pPr>
      <w:r>
        <w:t xml:space="preserve">What does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stand for in the expression? </w:t>
      </w:r>
    </w:p>
    <w:p>
      <w:pPr>
        <w:numPr>
          <w:ilvl w:val="1"/>
          <w:numId w:val="1003"/>
        </w:numPr>
        <w:pStyle w:val="Compact"/>
      </w:pPr>
      <w:r>
        <w:t xml:space="preserve">If there are 60 sides, what is the difference between the perimeter and </w:t>
      </w:r>
      <m:oMath>
        <m:r>
          <m:t>π</m:t>
        </m:r>
      </m:oMath>
      <w:r>
        <w:t xml:space="preserve">? 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 </w:t>
      </w:r>
      <w:r>
        <w:t xml:space="preserve">A regular hexagon has side length 2 inches. </w:t>
      </w:r>
    </w:p>
    <w:p>
      <w:pPr>
        <w:numPr>
          <w:ilvl w:val="1"/>
          <w:numId w:val="1004"/>
        </w:numPr>
        <w:pStyle w:val="Compact"/>
      </w:pPr>
      <w:r>
        <w:t xml:space="preserve">What is the perimeter of the hexagon? </w:t>
      </w:r>
    </w:p>
    <w:p>
      <w:pPr>
        <w:numPr>
          <w:ilvl w:val="1"/>
          <w:numId w:val="1004"/>
        </w:numPr>
        <w:pStyle w:val="Compact"/>
      </w:pPr>
      <w:r>
        <w:t xml:space="preserve">What is the area of the hexagon? 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An airplane travels 125 miles horizontally during a decrease of 9 miles vertically.</w:t>
      </w:r>
    </w:p>
    <w:p>
      <w:pPr>
        <w:numPr>
          <w:ilvl w:val="1"/>
          <w:numId w:val="1005"/>
        </w:numPr>
        <w:pStyle w:val="Compact"/>
      </w:pPr>
      <w:r>
        <w:t xml:space="preserve">What is the angle of descent?</w:t>
      </w:r>
    </w:p>
    <w:p>
      <w:pPr>
        <w:numPr>
          <w:ilvl w:val="1"/>
          <w:numId w:val="1005"/>
        </w:numPr>
        <w:pStyle w:val="Compact"/>
      </w:pPr>
      <w:r>
        <w:t xml:space="preserve">What is the distance of the plane’s path?</w:t>
      </w:r>
    </w:p>
    <w:p>
      <w:pPr>
        <w:numPr>
          <w:ilvl w:val="0"/>
          <w:numId w:val="1000"/>
        </w:numPr>
      </w:pPr>
      <w:r>
        <w:t xml:space="preserve">(From Unit 4, Lesson 10.)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2606040"/>
            <wp:effectExtent b="0" l="0" r="0" t="0"/>
            <wp:docPr descr="Right triangle A B C. Side A B is 5 units, B C is 12. Angle B A C labeled alpha, angle A C B labeled theta." title="" id="22" name="Picture"/>
            <a:graphic>
              <a:graphicData uri="http://schemas.openxmlformats.org/drawingml/2006/picture">
                <pic:pic>
                  <pic:nvPicPr>
                    <pic:cNvPr descr="/app/tmp/embedder-1670997657.832034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26060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A</m:t>
        </m:r>
        <m:r>
          <m:t>C</m:t>
        </m:r>
      </m:oMath>
      <w:r>
        <w:t xml:space="preserve"> </w:t>
      </w:r>
      <w:r>
        <w:t xml:space="preserve">is</w:t>
      </w:r>
      <w:r>
        <w:t xml:space="preserve"> </w:t>
      </w:r>
      <m:oMath>
        <m:rad>
          <m:radPr>
            <m:degHide m:val="1"/>
          </m:radPr>
          <m:deg/>
          <m:e>
            <m:r>
              <m:t>119</m:t>
            </m:r>
          </m:e>
        </m:rad>
      </m:oMath>
      <w:r>
        <w:t xml:space="preserve"> </w:t>
      </w:r>
      <w:r>
        <w:t xml:space="preserve">units</w:t>
      </w:r>
    </w:p>
    <w:p>
      <w:pPr>
        <w:numPr>
          <w:ilvl w:val="1"/>
          <w:numId w:val="1006"/>
        </w:numPr>
      </w:pPr>
      <m:oMath>
        <m:r>
          <m:t>A</m:t>
        </m:r>
        <m:r>
          <m:t>C</m:t>
        </m:r>
      </m:oMath>
      <w:r>
        <w:t xml:space="preserve"> </w:t>
      </w:r>
      <w:r>
        <w:t xml:space="preserve">is 13 units</w:t>
      </w:r>
    </w:p>
    <w:p>
      <w:pPr>
        <w:numPr>
          <w:ilvl w:val="1"/>
          <w:numId w:val="1006"/>
        </w:numPr>
      </w:pPr>
      <m:oMath>
        <m:r>
          <m:rPr>
            <m:sty m:val="p"/>
          </m:rPr>
          <m:t>cos</m:t>
        </m:r>
        <m:d>
          <m:dPr>
            <m:begChr m:val="("/>
            <m:endChr m:val=")"/>
            <m:sepChr m:val=""/>
            <m:grow/>
          </m:dPr>
          <m:e>
            <m:r>
              <m:t>θ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</m:oMath>
    </w:p>
    <w:p>
      <w:pPr>
        <w:numPr>
          <w:ilvl w:val="1"/>
          <w:numId w:val="1006"/>
        </w:numPr>
      </w:pPr>
      <m:oMath>
        <m:r>
          <m:rPr>
            <m:sty m:val="p"/>
          </m:rPr>
          <m:t>sin</m:t>
        </m:r>
        <m:d>
          <m:dPr>
            <m:begChr m:val="("/>
            <m:endChr m:val=")"/>
            <m:sepChr m:val=""/>
            <m:grow/>
          </m:dPr>
          <m:e>
            <m:r>
              <m:t>α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12</m:t>
            </m:r>
          </m:num>
          <m:den>
            <m:r>
              <m:t>13</m:t>
            </m:r>
          </m:den>
        </m:f>
      </m:oMath>
    </w:p>
    <w:p>
      <w:pPr>
        <w:numPr>
          <w:ilvl w:val="1"/>
          <w:numId w:val="1006"/>
        </w:numPr>
      </w:pPr>
      <m:oMath>
        <m:r>
          <m:t>θ</m:t>
        </m:r>
        <m:r>
          <m:rPr>
            <m:sty m:val="p"/>
          </m:rPr>
          <m:t>=</m:t>
        </m:r>
        <m:r>
          <m:rPr>
            <m:sty m:val="p"/>
          </m:rPr>
          <m:t>arctan</m:t>
        </m:r>
        <m:d>
          <m:dPr>
            <m:begChr m:val="("/>
            <m:endChr m:val=")"/>
            <m:sepChr m:val=""/>
            <m:grow/>
          </m:dPr>
          <m:e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12</m:t>
                </m:r>
              </m:den>
            </m:f>
          </m:e>
        </m:d>
      </m:oMath>
    </w:p>
    <w:p>
      <w:pPr>
        <w:numPr>
          <w:ilvl w:val="0"/>
          <w:numId w:val="1000"/>
        </w:numPr>
      </w:pPr>
      <w:r>
        <w:t xml:space="preserve">(From Unit 4, Lesson 9.)</w:t>
      </w:r>
    </w:p>
    <w:p>
      <w:pPr>
        <w:numPr>
          <w:ilvl w:val="0"/>
          <w:numId w:val="1001"/>
        </w:numPr>
      </w:pPr>
      <w:r>
        <w:t xml:space="preserve">Write 2 equations using sine and 2 equations using cosine based on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Right triangle ABC. Angle C = 90 degrees. Angle B = 66 degrees. Angle A = 24 degrees. AB = 7. BC = y. AC = x." title="" id="25" name="Picture"/>
            <a:graphic>
              <a:graphicData uri="http://schemas.openxmlformats.org/drawingml/2006/picture">
                <pic:pic>
                  <pic:nvPicPr>
                    <pic:cNvPr descr="/app/tmp/embedder-1670997657.907602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8.)</w:t>
      </w:r>
    </w:p>
    <w:p>
      <w:pPr>
        <w:numPr>
          <w:ilvl w:val="0"/>
          <w:numId w:val="1001"/>
        </w:numPr>
      </w:pPr>
      <w:r>
        <w:t xml:space="preserve">An equilateral triangle has area of</w:t>
      </w:r>
      <w:r>
        <w:t xml:space="preserve"> </w:t>
      </w:r>
      <m:oMath>
        <m:r>
          <m:t>36</m:t>
        </m:r>
        <m:rad>
          <m:radPr>
            <m:degHide m:val="1"/>
          </m:radPr>
          <m:deg/>
          <m:e>
            <m:r>
              <m:t>3</m:t>
            </m:r>
          </m:e>
        </m:rad>
      </m:oMath>
      <w:r>
        <w:t xml:space="preserve"> square units. What is the side length? </w:t>
      </w:r>
    </w:p>
    <w:p>
      <w:pPr>
        <w:numPr>
          <w:ilvl w:val="0"/>
          <w:numId w:val="1000"/>
        </w:numPr>
      </w:pPr>
      <w:r>
        <w:t xml:space="preserve">(From Unit 4, Lesson 3.)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2022-12-14T06:00:58Z</dcterms:created>
  <dcterms:modified xsi:type="dcterms:W3CDTF">2022-12-14T06:00:58Z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WEOJBE4A1vYmf6j0eBbhAfCVoTh/yViNzAzevbexKPF8R8xdIoguq+ObC+opcs1pyX3YvmtDBZZJhjvNw74rrA==</vt:lpwstr>
  </property>
</Properties>
</file>