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2ef12cfc456ef56a7e44a9e1ab95e8d214b09"/>
    <w:p>
      <w:pPr>
        <w:pStyle w:val="Heading2"/>
      </w:pPr>
      <w:r>
        <w:t xml:space="preserve">Unit 6 Lesson 7: Multiply Three- and Four-digit Numbers by One-digit Numbers</w:t>
      </w:r>
    </w:p>
    <w:bookmarkEnd w:id="20"/>
    <w:bookmarkStart w:id="25" w:name="X2dc0058e749951b2422bcac44922c1f8991f7a5"/>
    <w:p>
      <w:pPr>
        <w:pStyle w:val="Heading3"/>
      </w:pPr>
      <w:r>
        <w:t xml:space="preserve">WU Estimation Exploration: Mysterious Area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area of the rectangle?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Rectangle. Horizontal side, 3 hundred ninety 5. Vertical side, 6." title="" id="22" name="Picture"/>
            <a:graphic>
              <a:graphicData uri="http://schemas.openxmlformats.org/drawingml/2006/picture">
                <pic:pic>
                  <pic:nvPicPr>
                    <pic:cNvPr descr="/app/tmp/embedder-1671024317.22424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3" w:name="larger-numbers-to-multiply"/>
    <w:p>
      <w:pPr>
        <w:pStyle w:val="Heading3"/>
      </w:pPr>
      <w:r>
        <w:t xml:space="preserve">1 Larger Numbers to Multiply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Clare drew this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Diagram, rectangle partitioned vertically into 3 rectangles." title="" id="27" name="Picture"/>
            <a:graphic>
              <a:graphicData uri="http://schemas.openxmlformats.org/drawingml/2006/picture">
                <pic:pic>
                  <pic:nvPicPr>
                    <pic:cNvPr descr="/app/tmp/embedder-1671024317.28303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What multiplication expression can be represented by the diagram?</w:t>
      </w:r>
    </w:p>
    <w:p>
      <w:pPr>
        <w:numPr>
          <w:ilvl w:val="1"/>
          <w:numId w:val="1002"/>
        </w:numPr>
        <w:pStyle w:val="Compact"/>
      </w:pPr>
      <w:r>
        <w:t xml:space="preserve">Find the value of the expression. Show your reasoning.</w:t>
      </w:r>
    </w:p>
    <w:p>
      <w:pPr>
        <w:numPr>
          <w:ilvl w:val="0"/>
          <w:numId w:val="1001"/>
        </w:numPr>
      </w:pPr>
      <w:r>
        <w:t xml:space="preserve">Consider the expression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252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Draw a diagram to represent the expression.</w:t>
      </w:r>
    </w:p>
    <w:p>
      <w:pPr>
        <w:numPr>
          <w:ilvl w:val="1"/>
          <w:numId w:val="1003"/>
        </w:numPr>
        <w:pStyle w:val="Compact"/>
      </w:pPr>
      <w:r>
        <w:t xml:space="preserve">Find the value of the expression. Show your reasoning.</w:t>
      </w:r>
    </w:p>
    <w:p>
      <w:pPr>
        <w:numPr>
          <w:ilvl w:val="0"/>
          <w:numId w:val="1001"/>
        </w:numPr>
      </w:pPr>
      <w:r>
        <w:t xml:space="preserve">Lin drew a diagram to represent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,</m:t>
        </m:r>
        <m:r>
          <m:t>​</m:t>
        </m:r>
        <m:r>
          <m:t>135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22"/>
            <wp:effectExtent b="0" l="0" r="0" t="0"/>
            <wp:docPr descr="Diagram, rectangle partitioned vertically into 4 rectangles." title="" id="30" name="Picture"/>
            <a:graphic>
              <a:graphicData uri="http://schemas.openxmlformats.org/drawingml/2006/picture">
                <pic:pic>
                  <pic:nvPicPr>
                    <pic:cNvPr descr="/app/tmp/embedder-1671024317.347540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Complete Lin’s diagram.</w:t>
      </w:r>
    </w:p>
    <w:p>
      <w:pPr>
        <w:numPr>
          <w:ilvl w:val="1"/>
          <w:numId w:val="1004"/>
        </w:numPr>
      </w:pPr>
      <w:r>
        <w:t xml:space="preserve">Write an expression to represent the value of each part of the diagram.</w:t>
      </w:r>
    </w:p>
    <w:p>
      <w:pPr>
        <w:numPr>
          <w:ilvl w:val="1"/>
          <w:numId w:val="1004"/>
        </w:numPr>
        <w:pStyle w:val="Compact"/>
      </w:pPr>
      <w:r>
        <w:t xml:space="preserve">Find the value of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,</m:t>
        </m:r>
        <m:r>
          <m:t>​</m:t>
        </m:r>
        <m:r>
          <m:t>135</m:t>
        </m:r>
      </m:oMath>
      <w:r>
        <w:t xml:space="preserve">. Show your reasoning.</w:t>
      </w:r>
    </w:p>
    <w:bookmarkEnd w:id="32"/>
    <w:bookmarkEnd w:id="33"/>
    <w:bookmarkStart w:id="48" w:name="jadas-errors"/>
    <w:p>
      <w:pPr>
        <w:pStyle w:val="Heading3"/>
      </w:pPr>
      <w:r>
        <w:t xml:space="preserve">2 Jada’s Errors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Jada used a diagram to multiply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,</m:t>
        </m:r>
        <m:r>
          <m:t>​</m:t>
        </m:r>
        <m:r>
          <m:t>489</m:t>
        </m:r>
      </m:oMath>
      <w:r>
        <w:t xml:space="preserve"> </w:t>
      </w:r>
      <w:r>
        <w:t xml:space="preserve">and made a few errors.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22"/>
            <wp:effectExtent b="0" l="0" r="0" t="0"/>
            <wp:docPr descr="Diagram, rectangle partitioned vertically into 4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24317.42749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Explain the errors Jada made.</w:t>
      </w:r>
    </w:p>
    <w:p>
      <w:pPr>
        <w:numPr>
          <w:ilvl w:val="1"/>
          <w:numId w:val="1006"/>
        </w:numPr>
      </w:pPr>
      <w:r>
        <w:t xml:space="preserve">Find the value of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,</m:t>
        </m:r>
        <m:r>
          <m:t>​</m:t>
        </m:r>
        <m:r>
          <m:t>489</m:t>
        </m:r>
      </m:oMath>
      <w:r>
        <w:t xml:space="preserve">. Show your reasoning.</w:t>
      </w:r>
    </w:p>
    <w:p>
      <w:pPr>
        <w:numPr>
          <w:ilvl w:val="0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699</m:t>
        </m:r>
      </m:oMath>
      <w:r>
        <w:t xml:space="preserve">. Show your reasoning.</w:t>
      </w:r>
    </w:p>
    <w:p>
      <w:pPr>
        <w:numPr>
          <w:ilvl w:val="0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973</m:t>
        </m:r>
      </m:oMath>
      <w:r>
        <w:t xml:space="preserve">. Show your reasoning.</w:t>
      </w:r>
    </w:p>
    <w:bookmarkEnd w:id="37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000500" cy="731522"/>
            <wp:effectExtent b="0" l="0" r="0" t="0"/>
            <wp:docPr descr="area diagram" title="" id="39" name="Picture"/>
            <a:graphic>
              <a:graphicData uri="http://schemas.openxmlformats.org/drawingml/2006/picture">
                <pic:pic>
                  <pic:nvPicPr>
                    <pic:cNvPr descr="/app/tmp/embedder-1671024317.503318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area diagram" title="" id="42" name="Picture"/>
            <a:graphic>
              <a:graphicData uri="http://schemas.openxmlformats.org/drawingml/2006/picture">
                <pic:pic>
                  <pic:nvPicPr>
                    <pic:cNvPr descr="/app/tmp/embedder-1671024317.57058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2022-12-14T13:25:18Z</dcterms:created>
  <dcterms:modified xsi:type="dcterms:W3CDTF">2022-12-14T13:25:18Z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2PAKdBL/BX0jzGidvrBzziJ/9qSOqFGLaOOpqprA/y789E8tfnf9IOYoy4Pv1F+mG5ePIpoiDJDtaUza7s/8cw==</vt:lpwstr>
  </property>
</Properties>
</file>