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methods-for-addition-within-20"/>
    <w:p>
      <w:pPr>
        <w:pStyle w:val="Heading2"/>
      </w:pPr>
      <w:r>
        <w:t xml:space="preserve">Lesson 19: Methods for Addition Within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within 20.</w:t>
      </w:r>
    </w:p>
    <w:bookmarkStart w:id="21" w:name="warm-up-number-talk-related-expressions"/>
    <w:p>
      <w:pPr>
        <w:pStyle w:val="Heading3"/>
      </w:pPr>
      <w:r>
        <w:t xml:space="preserve">Warm-up: Number Talk: Related Expressions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25" w:name="lin-han-and-kiran-add"/>
    <w:p>
      <w:pPr>
        <w:pStyle w:val="Heading3"/>
      </w:pPr>
      <w:r>
        <w:t xml:space="preserve">19.1: Lin, Han, and Kiran Add</w:t>
      </w:r>
    </w:p>
    <w:p>
      <w:pPr>
        <w:pStyle w:val="FirstParagraph"/>
      </w:pPr>
      <w:r>
        <w:t xml:space="preserve">Lin, Han, and Kiran are finding the value of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8 red counters. 7 yellow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16044.2057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thinks about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t xml:space="preserve">Han thinks about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Kiran thinks about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Explain how each student’s method works.</w:t>
      </w:r>
      <w:r>
        <w:br/>
      </w:r>
      <w:r>
        <w:t xml:space="preserve">Show your thinking using drawings, numbers, or words.</w:t>
      </w:r>
    </w:p>
    <w:bookmarkEnd w:id="25"/>
    <w:bookmarkStart w:id="29" w:name="how-did-you-add"/>
    <w:p>
      <w:pPr>
        <w:pStyle w:val="Heading3"/>
      </w:pPr>
      <w:r>
        <w:t xml:space="preserve">19.2: How Did You Add?</w:t>
      </w:r>
    </w:p>
    <w:p>
      <w:pPr>
        <w:numPr>
          <w:ilvl w:val="0"/>
          <w:numId w:val="1003"/>
        </w:numPr>
        <w:pStyle w:val="Compact"/>
      </w:pPr>
      <w:r>
        <w:t xml:space="preserve">Choose an addition card.</w:t>
      </w:r>
    </w:p>
    <w:p>
      <w:pPr>
        <w:numPr>
          <w:ilvl w:val="0"/>
          <w:numId w:val="1003"/>
        </w:numPr>
        <w:pStyle w:val="Compact"/>
      </w:pPr>
      <w:r>
        <w:t xml:space="preserve">Each partner finds the value independently.</w:t>
      </w:r>
    </w:p>
    <w:p>
      <w:pPr>
        <w:numPr>
          <w:ilvl w:val="0"/>
          <w:numId w:val="1003"/>
        </w:numPr>
        <w:pStyle w:val="Compact"/>
      </w:pPr>
      <w:r>
        <w:t xml:space="preserve">Each partner gives a signal when they are ready to explain their thinking.</w:t>
      </w:r>
    </w:p>
    <w:p>
      <w:pPr>
        <w:numPr>
          <w:ilvl w:val="0"/>
          <w:numId w:val="1003"/>
        </w:numPr>
        <w:pStyle w:val="Compact"/>
      </w:pPr>
      <w:r>
        <w:t xml:space="preserve">Each partner shares their thinking.</w:t>
      </w:r>
    </w:p>
    <w:p>
      <w:pPr>
        <w:numPr>
          <w:ilvl w:val="0"/>
          <w:numId w:val="1003"/>
        </w:numPr>
        <w:pStyle w:val="Compact"/>
      </w:pPr>
      <w:r>
        <w:t xml:space="preserve">Each partner writes the equation.</w:t>
      </w:r>
    </w:p>
    <w:p>
      <w:pPr>
        <w:pStyle w:val="FirstParagraph"/>
      </w:pPr>
      <w:r>
        <w:t xml:space="preserve">Choose your favorite equation.</w:t>
      </w:r>
      <w:r>
        <w:br/>
      </w:r>
      <w:r>
        <w:t xml:space="preserve">Show how you found the value 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2022-12-14T11:07:24Z</dcterms:created>
  <dcterms:modified xsi:type="dcterms:W3CDTF">2022-12-14T11:07:24Z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QEoEwgBIpLgiGLCAepucKMj1909IaUQr0hba/6xD7iNkTkGbbMBc5ef8E54r/7BA8R2OyVzjGTBXnD+P2Eztfg==</vt:lpwstr>
  </property>
</Properties>
</file>