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f8b4d7fde5c8519f080e761995dfa287cad595"/>
    <w:p>
      <w:pPr>
        <w:pStyle w:val="Heading2"/>
      </w:pPr>
      <w:r>
        <w:t xml:space="preserve">Unit 3 Lesson 5: Expresiones de multiplicación equivalentes</w:t>
      </w:r>
    </w:p>
    <w:bookmarkEnd w:id="20"/>
    <w:bookmarkStart w:id="25" w:name="wu-cuántos-ves-warm-up"/>
    <w:p>
      <w:pPr>
        <w:pStyle w:val="Heading3"/>
      </w:pPr>
      <w:r>
        <w:t xml:space="preserve">WU ¿Cuántos ves?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tercios ves? ¿Cómo lo sabes?, ¿qué ves?</w:t>
      </w:r>
    </w:p>
    <w:p>
      <w:pPr>
        <w:pStyle w:val="BodyText"/>
      </w:pPr>
      <w:r>
        <w:drawing>
          <wp:inline>
            <wp:extent cx="5943600" cy="1600200"/>
            <wp:effectExtent b="0" l="0" r="0" t="0"/>
            <wp:docPr descr="8 diagrams of equal length. 3 equal parts.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63624.71431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mpletemos-las-ecuaciones"/>
    <w:p>
      <w:pPr>
        <w:pStyle w:val="Heading3"/>
      </w:pPr>
      <w:r>
        <w:t xml:space="preserve">1 Completemos las ecuaciones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Completa cada ecuación con el número que hace que sea verdadera. Si te ayuda, dibuja un diagrama.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12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</w:pPr>
      <w:r>
        <w:t xml:space="preserve">Estos son dos conjuntos de números:</w:t>
      </w:r>
    </w:p>
    <w:p>
      <w:pPr>
        <w:numPr>
          <w:ilvl w:val="0"/>
          <w:numId w:val="1000"/>
        </w:numPr>
      </w:pPr>
      <w:r>
        <w:t xml:space="preserve">Conjunto A:</w:t>
      </w:r>
    </w:p>
    <w:p>
      <w:pPr>
        <w:numPr>
          <w:ilvl w:val="0"/>
          <w:numId w:val="1000"/>
        </w:numPr>
      </w:pPr>
      <w:r>
        <w:t xml:space="preserve">1, 2, 3, 4, 5, 6, 7, 8, 9, 10, 11</w:t>
      </w:r>
    </w:p>
    <w:p>
      <w:pPr>
        <w:numPr>
          <w:ilvl w:val="0"/>
          <w:numId w:val="1000"/>
        </w:numPr>
      </w:pPr>
      <w:r>
        <w:t xml:space="preserve">Conjunto B: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,</m:t>
        </m:r>
        <m:f>
          <m:fPr>
            <m:type m:val="bar"/>
          </m:fPr>
          <m:num>
            <m:r>
              <m:t>7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2"/>
        </w:numPr>
      </w:pPr>
      <w:r>
        <w:t xml:space="preserve">Escoge un número del conjunto A y un número del conjunto B para completar esta ecuación y hacer que sea verdadera: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2"/>
        </w:numPr>
      </w:pPr>
      <w:r>
        <w:t xml:space="preserve">Escoge un número diferente del conjunto A y un número diferente del conjunto B para completar esta ecuación y hacer que sea verdadera.</w:t>
      </w:r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</w:pPr>
      <w:r>
        <w:t xml:space="preserve">Explica o muestra cómo sabes que las dos ecuaciones que escribiste son verdaderas.</w:t>
      </w:r>
    </w:p>
    <w:bookmarkEnd w:id="26"/>
    <w:bookmarkEnd w:id="27"/>
    <w:bookmarkStart w:id="36" w:name="fracciones-y-expresiones-asociadas"/>
    <w:p>
      <w:pPr>
        <w:pStyle w:val="Heading3"/>
      </w:pPr>
      <w:r>
        <w:t xml:space="preserve">2 Fracciones y expresiones asociadas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conjunto de expresiones.</w:t>
      </w:r>
    </w:p>
    <w:p>
      <w:pPr>
        <w:pStyle w:val="BodyText"/>
      </w:pPr>
      <w:r>
        <w:t xml:space="preserve">A.</w:t>
      </w:r>
      <w:r>
        <w:br/>
      </w: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B.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C.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D.</w:t>
      </w:r>
      <w:r>
        <w:br/>
      </w:r>
      <m:oMath>
        <m:r>
          <m:t>3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E.</w:t>
      </w:r>
      <w:r>
        <w:br/>
      </w:r>
      <m:oMath>
        <m:r>
          <m:t>5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F.</w:t>
      </w:r>
      <w:r>
        <w:br/>
      </w:r>
      <m:oMath>
        <m:r>
          <m:t>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G.</w:t>
      </w:r>
      <w:r>
        <w:br/>
      </w:r>
      <m:oMath>
        <m:r>
          <m:t>4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H.</w:t>
      </w:r>
      <w:r>
        <w:br/>
      </w:r>
      <m:oMath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I.</w:t>
      </w:r>
      <w:r>
        <w:br/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4"/>
        </w:numPr>
      </w:pPr>
      <w:r>
        <w:t xml:space="preserve">Asocia cada expresión, si es posible, con una de las siguientes fracciones. Anota a cuál fracción asociaste cada una de las que se podían asociar. Prepárate para explicar cómo sabes que la expresión se puede asociar o cómo sabes que no se puede asociar.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4"/>
        </w:numPr>
      </w:pPr>
      <w:r>
        <w:t xml:space="preserve">Completa cada ecuación para que sea verdadera. Trata de hacerlo sin usar fracciones unitarias.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×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8"/>
    <w:bookmarkStart w:id="3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1600200"/>
            <wp:effectExtent b="0" l="0" r="0" t="0"/>
            <wp:docPr descr="8 diagrams of equal length. 3 equal parts. 1 part shaded. Total length, 1." title="" id="30" name="Picture"/>
            <a:graphic>
              <a:graphicData uri="http://schemas.openxmlformats.org/drawingml/2006/picture">
                <pic:pic>
                  <pic:nvPicPr>
                    <pic:cNvPr descr="/app/tmp/embedder-1671063624.795236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2022-12-15T00:20:25Z</dcterms:created>
  <dcterms:modified xsi:type="dcterms:W3CDTF">2022-12-15T00:20:25Z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4YP/vYlO5QqFFwofKiIDs+BMykSUitC8JfnIDjr+cJfFh7rk5cYdV0DzqQF7Ri/b2aSzwoAAjaegcy1+TvFzyg==</vt:lpwstr>
  </property>
</Properties>
</file>