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5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6.png" ContentType="image/png"/>
  <Override PartName="/word/media/rId49.png" ContentType="image/png"/>
  <Override PartName="/word/media/rId5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7-confident-models"/>
    <w:p>
      <w:pPr>
        <w:pStyle w:val="Heading2"/>
      </w:pPr>
      <w:r>
        <w:t xml:space="preserve">Unit 3 Lesson 7: Confident Models</w:t>
      </w:r>
    </w:p>
    <w:bookmarkEnd w:id="20"/>
    <w:bookmarkStart w:id="22" w:name="math-talk-ordering-decimals-warm-up"/>
    <w:p>
      <w:pPr>
        <w:pStyle w:val="Heading3"/>
      </w:pPr>
      <w:r>
        <w:t xml:space="preserve">1 Math Talk: Ordering Decimals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Mentally order the numbers from least to greatest.</w:t>
      </w:r>
    </w:p>
    <w:p>
      <w:pPr>
        <w:pStyle w:val="BodyText"/>
      </w:pPr>
      <w:r>
        <w:t xml:space="preserve">20.2, 18.2, 19.2</w:t>
      </w:r>
    </w:p>
    <w:p>
      <w:pPr>
        <w:pStyle w:val="BodyText"/>
      </w:pPr>
      <w:r>
        <w:t xml:space="preserve">-14.6, -16.7, -15.1</w:t>
      </w:r>
    </w:p>
    <w:p>
      <w:pPr>
        <w:pStyle w:val="BodyText"/>
      </w:pPr>
      <w:r>
        <w:t xml:space="preserve">-0.43, -0.87, -0.66</w:t>
      </w:r>
    </w:p>
    <w:p>
      <w:pPr>
        <w:pStyle w:val="BodyText"/>
      </w:pPr>
      <w:r>
        <w:t xml:space="preserve">0.50, -0.52, 0.05</w:t>
      </w:r>
    </w:p>
    <w:bookmarkEnd w:id="21"/>
    <w:bookmarkEnd w:id="22"/>
    <w:bookmarkStart w:id="45" w:name="ranking-models"/>
    <w:p>
      <w:pPr>
        <w:pStyle w:val="Heading3"/>
      </w:pPr>
      <w:r>
        <w:t xml:space="preserve">2 Ranking Models</w:t>
      </w:r>
    </w:p>
    <w:bookmarkStart w:id="44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Here are scatter plots that represent various situations. Order the scatter plots from “A linear model is not a good fit for the data” to “A linear model is an excellent fit for the data.”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26054" cy="2939846"/>
            <wp:effectExtent b="0" l="0" r="0" t="0"/>
            <wp:docPr descr="of the 6 scatter plot options, 3rd closest to a linear model" title="" id="24" name="Picture"/>
            <a:graphic>
              <a:graphicData uri="http://schemas.openxmlformats.org/drawingml/2006/picture">
                <pic:pic>
                  <pic:nvPicPr>
                    <pic:cNvPr descr="/app/tmp/embedder-1671004426.548259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54" cy="29398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01365" cy="2951467"/>
            <wp:effectExtent b="0" l="0" r="0" t="0"/>
            <wp:docPr descr="Scatter plot on grid." title="" id="27" name="Picture"/>
            <a:graphic>
              <a:graphicData uri="http://schemas.openxmlformats.org/drawingml/2006/picture">
                <pic:pic>
                  <pic:nvPicPr>
                    <pic:cNvPr descr="/app/tmp/embedder-1671004426.629218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65" cy="29514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C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32772" cy="2946031"/>
            <wp:effectExtent b="0" l="0" r="0" t="0"/>
            <wp:docPr descr="Scatter plot on grid." title="" id="30" name="Picture"/>
            <a:graphic>
              <a:graphicData uri="http://schemas.openxmlformats.org/drawingml/2006/picture">
                <pic:pic>
                  <pic:nvPicPr>
                    <pic:cNvPr descr="/app/tmp/embedder-1671004426.720775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72" cy="29460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D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99193" cy="2951467"/>
            <wp:effectExtent b="0" l="0" r="0" t="0"/>
            <wp:docPr descr="Scatter plot on grid." title="" id="33" name="Picture"/>
            <a:graphic>
              <a:graphicData uri="http://schemas.openxmlformats.org/drawingml/2006/picture">
                <pic:pic>
                  <pic:nvPicPr>
                    <pic:cNvPr descr="/app/tmp/embedder-1671004426.809899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93" cy="29514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01428" cy="2951441"/>
            <wp:effectExtent b="0" l="0" r="0" t="0"/>
            <wp:docPr descr="Scatter plot on grid." title="" id="36" name="Picture"/>
            <a:graphic>
              <a:graphicData uri="http://schemas.openxmlformats.org/drawingml/2006/picture">
                <pic:pic>
                  <pic:nvPicPr>
                    <pic:cNvPr descr="/app/tmp/embedder-1671004426.938039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428" cy="29514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  <w:pStyle w:val="Compact"/>
      </w:pPr>
      <w:r>
        <w:t xml:space="preserve">Here are two scatter plots including a linear model. For each model, determine the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15. Which model prediction do you think is closer to the real data? Explain your reasoning.</w:t>
      </w:r>
    </w:p>
    <w:p>
      <w:pPr>
        <w:pStyle w:val="FirstParagraph"/>
      </w:pPr>
    </w:p>
    <w:p>
      <w:pPr>
        <w:pStyle w:val="BodyText"/>
      </w:pPr>
      <w:r>
        <w:t xml:space="preserve">Graph F.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150</m:t>
        </m:r>
        <m:r>
          <m:rPr>
            <m:sty m:val="p"/>
          </m:rPr>
          <m:t>−</m:t>
        </m:r>
        <m:r>
          <m:t>5</m:t>
        </m:r>
        <m:r>
          <m:t>x</m:t>
        </m:r>
      </m:oMath>
    </w:p>
    <w:p>
      <w:pPr>
        <w:pStyle w:val="BodyText"/>
      </w:pPr>
      <w:r>
        <w:drawing>
          <wp:inline>
            <wp:extent cx="3101428" cy="2951441"/>
            <wp:effectExtent b="0" l="0" r="0" t="0"/>
            <wp:docPr descr="Scatter plot and line on grid." title="" id="39" name="Picture"/>
            <a:graphic>
              <a:graphicData uri="http://schemas.openxmlformats.org/drawingml/2006/picture">
                <pic:pic>
                  <pic:nvPicPr>
                    <pic:cNvPr descr="/app/tmp/embedder-1671004427.03132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428" cy="29514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Graph G.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100</m:t>
        </m:r>
        <m:r>
          <m:rPr>
            <m:sty m:val="p"/>
          </m:rPr>
          <m:t>−</m:t>
        </m:r>
        <m:r>
          <m:t>1.3</m:t>
        </m:r>
        <m:r>
          <m:t>x</m:t>
        </m:r>
      </m:oMath>
    </w:p>
    <w:p>
      <w:pPr>
        <w:pStyle w:val="BodyText"/>
      </w:pPr>
      <w:r>
        <w:drawing>
          <wp:inline>
            <wp:extent cx="3101365" cy="2951467"/>
            <wp:effectExtent b="0" l="0" r="0" t="0"/>
            <wp:docPr descr="Scatter plot and line on grid." title="" id="42" name="Picture"/>
            <a:graphic>
              <a:graphicData uri="http://schemas.openxmlformats.org/drawingml/2006/picture">
                <pic:pic>
                  <pic:nvPicPr>
                    <pic:cNvPr descr="/app/tmp/embedder-1671004427.134376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65" cy="29514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44"/>
    <w:bookmarkEnd w:id="45"/>
    <w:bookmarkStart w:id="59" w:name="predicting-value"/>
    <w:p>
      <w:pPr>
        <w:pStyle w:val="Heading3"/>
      </w:pPr>
      <w:r>
        <w:t xml:space="preserve">3 Predicting Value</w:t>
      </w:r>
    </w:p>
    <w:bookmarkStart w:id="5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situations represented with graphs and lines of fit. Use the information given to complete the missing fields for each situation. </w:t>
      </w:r>
    </w:p>
    <w:p>
      <w:pPr>
        <w:numPr>
          <w:ilvl w:val="0"/>
          <w:numId w:val="1002"/>
        </w:numPr>
        <w:pStyle w:val="Compact"/>
      </w:pPr>
      <w:r>
        <w:t xml:space="preserve">The model predicts how much money, in dollars, the coach will make based on how many athletes sign up for one-on-one training. The model is represented with the equation </w:t>
      </w:r>
      <m:oMath>
        <m:r>
          <m:t>y</m:t>
        </m:r>
        <m:r>
          <m:rPr>
            <m:sty m:val="p"/>
          </m:rPr>
          <m:t>=</m:t>
        </m:r>
        <m:r>
          <m:t>200</m:t>
        </m:r>
        <m:r>
          <m:rPr>
            <m:sty m:val="p"/>
          </m:rPr>
          <m:t>+</m:t>
        </m:r>
        <m:r>
          <m:t>25</m:t>
        </m:r>
        <m:r>
          <m:t>x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87941" cy="2924924"/>
            <wp:effectExtent b="0" l="0" r="0" t="0"/>
            <wp:docPr descr="Scatter plot and line on grid." title="" id="47" name="Picture"/>
            <a:graphic>
              <a:graphicData uri="http://schemas.openxmlformats.org/drawingml/2006/picture">
                <pic:pic>
                  <pic:nvPicPr>
                    <pic:cNvPr descr="/app/tmp/embedder-1671004427.2237513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941" cy="29249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The slope of the model is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(positive or negative).</w:t>
      </w:r>
    </w:p>
    <w:p>
      <w:pPr>
        <w:numPr>
          <w:ilvl w:val="1"/>
          <w:numId w:val="1003"/>
        </w:numPr>
        <w:pStyle w:val="Compact"/>
      </w:pPr>
      <w:r>
        <w:t xml:space="preserve">What does the model predict would be the amount the coach makes when there are 10 athletes present?</w:t>
      </w:r>
    </w:p>
    <w:p>
      <w:pPr>
        <w:numPr>
          <w:ilvl w:val="1"/>
          <w:numId w:val="1003"/>
        </w:numPr>
        <w:pStyle w:val="Compact"/>
      </w:pPr>
      <w:r>
        <w:t xml:space="preserve">Using the data points and the model as a reference, what is a reasonable range of money the coach will make when there are 10 athletes present?</w:t>
      </w:r>
    </w:p>
    <w:p>
      <w:pPr>
        <w:numPr>
          <w:ilvl w:val="1"/>
          <w:numId w:val="1003"/>
        </w:numPr>
        <w:pStyle w:val="Compact"/>
      </w:pPr>
      <w:r>
        <w:t xml:space="preserve">This model is a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(great, good, okay, or bad) fit for the data.</w:t>
      </w:r>
    </w:p>
    <w:p>
      <w:pPr>
        <w:numPr>
          <w:ilvl w:val="1"/>
          <w:numId w:val="1003"/>
        </w:numPr>
        <w:pStyle w:val="Compact"/>
      </w:pPr>
      <w:r>
        <w:t xml:space="preserve">Using numbers between 0 and 1, rate your confidence in the model where 0 is no confidence and 1 is total confidence.</w:t>
      </w:r>
    </w:p>
    <w:p>
      <w:pPr>
        <w:numPr>
          <w:ilvl w:val="0"/>
          <w:numId w:val="1002"/>
        </w:numPr>
        <w:pStyle w:val="Compact"/>
      </w:pPr>
      <w:r>
        <w:t xml:space="preserve">The model predicts the annual salary of a worker in a certain government position based on years of experience. The model is represented with the equation </w:t>
      </w:r>
      <m:oMath>
        <m:r>
          <m:t>y</m:t>
        </m:r>
        <m:r>
          <m:rPr>
            <m:sty m:val="p"/>
          </m:rPr>
          <m:t>=</m:t>
        </m:r>
        <m:r>
          <m:t>1.5</m:t>
        </m:r>
        <m:r>
          <m:t>x</m:t>
        </m:r>
        <m:r>
          <m:rPr>
            <m:sty m:val="p"/>
          </m:rPr>
          <m:t>+</m:t>
        </m:r>
        <m:r>
          <m:t>35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32810" cy="2950502"/>
            <wp:effectExtent b="0" l="0" r="0" t="0"/>
            <wp:docPr descr="Scatter plot and line on grid." title="" id="50" name="Picture"/>
            <a:graphic>
              <a:graphicData uri="http://schemas.openxmlformats.org/drawingml/2006/picture">
                <pic:pic>
                  <pic:nvPicPr>
                    <pic:cNvPr descr="/app/tmp/embedder-1671004427.3460937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810" cy="29505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The slope of the model is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(positive or negative).</w:t>
      </w:r>
    </w:p>
    <w:p>
      <w:pPr>
        <w:numPr>
          <w:ilvl w:val="1"/>
          <w:numId w:val="1004"/>
        </w:numPr>
        <w:pStyle w:val="Compact"/>
      </w:pPr>
      <w:r>
        <w:t xml:space="preserve">What does the model predict would be the employee’s salary when the employee has 10 years of experience?</w:t>
      </w:r>
    </w:p>
    <w:p>
      <w:pPr>
        <w:numPr>
          <w:ilvl w:val="1"/>
          <w:numId w:val="1004"/>
        </w:numPr>
        <w:pStyle w:val="Compact"/>
      </w:pPr>
      <w:r>
        <w:t xml:space="preserve">Using the data points and the model as a reference, what is a reasonable range for the salary of a worker based on 10 years of experience?</w:t>
      </w:r>
    </w:p>
    <w:p>
      <w:pPr>
        <w:numPr>
          <w:ilvl w:val="1"/>
          <w:numId w:val="1004"/>
        </w:numPr>
        <w:pStyle w:val="Compact"/>
      </w:pPr>
      <w:r>
        <w:t xml:space="preserve">This model is a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(great, good, okay, or bad) fit for the data.</w:t>
      </w:r>
    </w:p>
    <w:p>
      <w:pPr>
        <w:numPr>
          <w:ilvl w:val="1"/>
          <w:numId w:val="1004"/>
        </w:numPr>
        <w:pStyle w:val="Compact"/>
      </w:pPr>
      <w:r>
        <w:t xml:space="preserve">Using numbers between 0 and 1, rate your confidence in the model where 0 is no confidence and 1 is total confidence.</w:t>
      </w:r>
    </w:p>
    <w:p>
      <w:pPr>
        <w:numPr>
          <w:ilvl w:val="0"/>
          <w:numId w:val="1002"/>
        </w:numPr>
        <w:pStyle w:val="Compact"/>
      </w:pPr>
      <w:r>
        <w:t xml:space="preserve">The model predicts the number of absences a school will have based on the number of incentives given per month. The model is represented with the equation 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2.18</m:t>
        </m:r>
        <m:r>
          <m:t>x</m:t>
        </m:r>
        <m:r>
          <m:rPr>
            <m:sty m:val="p"/>
          </m:rPr>
          <m:t>+</m:t>
        </m:r>
        <m:r>
          <m:t>54.78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99270" cy="2917812"/>
            <wp:effectExtent b="0" l="0" r="0" t="0"/>
            <wp:docPr descr="Scatter plot and line on grid." title="" id="53" name="Picture"/>
            <a:graphic>
              <a:graphicData uri="http://schemas.openxmlformats.org/drawingml/2006/picture">
                <pic:pic>
                  <pic:nvPicPr>
                    <pic:cNvPr descr="/app/tmp/embedder-1671004427.4328609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270" cy="29178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The slope of the model is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(positive or negative).</w:t>
      </w:r>
    </w:p>
    <w:p>
      <w:pPr>
        <w:numPr>
          <w:ilvl w:val="1"/>
          <w:numId w:val="1005"/>
        </w:numPr>
        <w:pStyle w:val="Compact"/>
      </w:pPr>
      <w:r>
        <w:t xml:space="preserve">What does the model predict would be the number of absences when 10 incentives are given for the month?</w:t>
      </w:r>
    </w:p>
    <w:p>
      <w:pPr>
        <w:numPr>
          <w:ilvl w:val="1"/>
          <w:numId w:val="1005"/>
        </w:numPr>
        <w:pStyle w:val="Compact"/>
      </w:pPr>
      <w:r>
        <w:t xml:space="preserve">Using the data points and the model as a reference, what is a reasonable number of absences when there are 10 incentives given?</w:t>
      </w:r>
    </w:p>
    <w:p>
      <w:pPr>
        <w:numPr>
          <w:ilvl w:val="1"/>
          <w:numId w:val="1005"/>
        </w:numPr>
        <w:pStyle w:val="Compact"/>
      </w:pPr>
      <w:r>
        <w:t xml:space="preserve">This model is a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(great, good, okay, or bad) fit for the data.</w:t>
      </w:r>
    </w:p>
    <w:p>
      <w:pPr>
        <w:numPr>
          <w:ilvl w:val="1"/>
          <w:numId w:val="1005"/>
        </w:numPr>
        <w:pStyle w:val="Compact"/>
      </w:pPr>
      <w:r>
        <w:t xml:space="preserve">Using numbers between 0 and 1, rate your confidence in the model where 0 is no confidence and 1 is total confidence.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8"/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5" Target="media/rId55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2022-12-14T07:53:48Z</dcterms:created>
  <dcterms:modified xsi:type="dcterms:W3CDTF">2022-12-14T07:53:48Z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I3F7lgYZ0joiUojik2K/5PjMU+c+NOJnwA6LJg1lUx0HdT7PapEqZ+e2K/zCBpOMwSQqYSq+v3xFhG5WeWpQQA==</vt:lpwstr>
  </property>
</Properties>
</file>