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5-otro-algoritmo-de-suma"/>
    <w:p>
      <w:pPr>
        <w:pStyle w:val="Heading1"/>
      </w:pPr>
      <w:r>
        <w:t xml:space="preserve">Lesson 5: Otro algoritmo de suma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 3.OA.D.9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written algorithms to each other using place value understanding.</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otro algoritmo para sumar.</w:t>
      </w:r>
    </w:p>
    <w:bookmarkEnd w:id="25"/>
    <w:bookmarkStart w:id="26" w:name="lesson-purpose"/>
    <w:p>
      <w:pPr>
        <w:pStyle w:val="Heading3"/>
      </w:pPr>
      <w:r>
        <w:t xml:space="preserve">Lesson Purpose</w:t>
      </w:r>
    </w:p>
    <w:p>
      <w:pPr>
        <w:pStyle w:val="FirstParagraph"/>
      </w:pPr>
      <w:r>
        <w:t xml:space="preserve">The purpose of this lesson is for students to use an addition algorithm that records a single digit for the sum for each place value position and a 10 or 100 for a newly composed ten or hundred.</w:t>
      </w:r>
    </w:p>
    <w:p>
      <w:pPr>
        <w:pStyle w:val="BodyText"/>
      </w:pPr>
      <w:r>
        <w:t xml:space="preserve">In this lesson, students learn an addition algorithm in which a single digit is recorded for the sum of each place value position. Students relate this algorithm to an algorithm they worked with in the previous lesson. Students also learn a method for recording a newly composed ten or hundred as a 10 or 100 above the addends. Students recognize that the new algorithm and new method of recording newly composed tens or hundreds are based on the idea of adding units by place value.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Usa un algoritmo para sumar</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43"/>
    <w:bookmarkStart w:id="44" w:name="student-facing-task-statement"/>
    <w:p>
      <w:pPr>
        <w:pStyle w:val="Heading3"/>
      </w:pPr>
      <w:r>
        <w:t xml:space="preserve">Student-facing Task Statement</w:t>
      </w:r>
    </w:p>
    <w:p>
      <w:pPr>
        <w:pStyle w:val="FirstParagraph"/>
      </w:pPr>
      <w:r>
        <w:t xml:space="preserve">Usa el algoritmo que prefieras para encontrar el valor de </w:t>
      </w:r>
      <m:oMath>
        <m:r>
          <m:t>365</m:t>
        </m:r>
        <m:r>
          <m:rPr>
            <m:sty m:val="p"/>
          </m:rPr>
          <m:t>+</m:t>
        </m:r>
        <m:r>
          <m:t>182</m:t>
        </m:r>
      </m:oMath>
      <w:r>
        <w:t xml:space="preserve">.</w:t>
      </w:r>
    </w:p>
    <w:bookmarkEnd w:id="44"/>
    <w:bookmarkStart w:id="45" w:name="student-responses"/>
    <w:p>
      <w:pPr>
        <w:pStyle w:val="Heading3"/>
      </w:pPr>
      <w:r>
        <w:t xml:space="preserve">Student Responses</w:t>
      </w:r>
    </w:p>
    <w:p>
      <w:pPr>
        <w:pStyle w:val="FirstParagraph"/>
      </w:pPr>
      <w:r>
        <w:t xml:space="preserve">547. Students can use any of the three addition algorithms learned so far.</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2022-12-14T23:42:10Z</dcterms:created>
  <dcterms:modified xsi:type="dcterms:W3CDTF">2022-12-14T23:42:10Z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By9Y80stis7ysgOhW+hRJLRQuPd54o6ctu1Xd0bjLBAjKx2qJ6VykzdWoL8KjH1MjbjBcW1o04czZ7IHMuwvTQ==</vt:lpwstr>
  </property>
</Properties>
</file>