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random sample of 15 items were selected.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20307" cy="764548"/>
            <wp:effectExtent b="0" l="0" r="0" t="0"/>
            <wp:docPr descr="Dot plot from 0 to 11 by 1’s. Beginning at 0, number of dots above each increment is 0, 5, 5, 3, 0, 0, 0, 0, 0, 0, 1, 1.  " title="" id="22" name="Picture"/>
            <a:graphic>
              <a:graphicData uri="http://schemas.openxmlformats.org/drawingml/2006/picture">
                <pic:pic>
                  <pic:nvPicPr>
                    <pic:cNvPr descr="/app/tmp/embedder-1671076620.90482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07" cy="764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this data set, is the mean or median a better measure of center? Explain your reasoning.</w:t>
      </w:r>
    </w:p>
    <w:p>
      <w:pPr>
        <w:numPr>
          <w:ilvl w:val="0"/>
          <w:numId w:val="1001"/>
        </w:numPr>
      </w:pPr>
      <w:r>
        <w:t xml:space="preserve">A video game developer wants to know how long it takes people to finish playing their new game. They surveyed a random sample of 13 players and asked how long it took them (in minutes).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1,486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1,759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1,037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1,864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976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1,431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</w:pPr>
      <w:r>
        <w:t xml:space="preserve">Estimate the median time it will take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players to finish this game.</w:t>
      </w:r>
    </w:p>
    <w:p>
      <w:pPr>
        <w:numPr>
          <w:ilvl w:val="1"/>
          <w:numId w:val="1002"/>
        </w:numPr>
      </w:pPr>
      <w:r>
        <w:t xml:space="preserve">Find the interquartile range for this sample.</w:t>
      </w:r>
    </w:p>
    <w:p>
      <w:pPr>
        <w:numPr>
          <w:ilvl w:val="0"/>
          <w:numId w:val="1001"/>
        </w:numPr>
      </w:pPr>
      <w:r>
        <w:t xml:space="preserve">Han and Priya want to know the mean height of the 30 students in their dance class. They each select a random sample of 5 students.</w:t>
      </w:r>
    </w:p>
    <w:p>
      <w:pPr>
        <w:numPr>
          <w:ilvl w:val="1"/>
          <w:numId w:val="1003"/>
        </w:numPr>
        <w:pStyle w:val="Compact"/>
      </w:pPr>
      <w:r>
        <w:t xml:space="preserve">The mean height for Han’s sample is 59 inches.</w:t>
      </w:r>
    </w:p>
    <w:p>
      <w:pPr>
        <w:numPr>
          <w:ilvl w:val="1"/>
          <w:numId w:val="1003"/>
        </w:numPr>
        <w:pStyle w:val="Compact"/>
      </w:pPr>
      <w:r>
        <w:t xml:space="preserve">The mean height for Priya’s sample is 61 inches.</w:t>
      </w:r>
    </w:p>
    <w:p>
      <w:pPr>
        <w:numPr>
          <w:ilvl w:val="0"/>
          <w:numId w:val="1000"/>
        </w:numPr>
      </w:pPr>
      <w:r>
        <w:t xml:space="preserve">Does it surprise you that the two sample means are different? Are the population means different? Explain your reasoning.</w:t>
      </w:r>
    </w:p>
    <w:p>
      <w:pPr>
        <w:numPr>
          <w:ilvl w:val="0"/>
          <w:numId w:val="1001"/>
        </w:numPr>
      </w:pPr>
      <w:r>
        <w:t xml:space="preserve">Clare and Priya each took a random sample of 25 students at their school.</w:t>
      </w:r>
    </w:p>
    <w:p>
      <w:pPr>
        <w:numPr>
          <w:ilvl w:val="1"/>
          <w:numId w:val="1004"/>
        </w:numPr>
        <w:pStyle w:val="Compact"/>
      </w:pPr>
      <w:r>
        <w:t xml:space="preserve">Clare asked each student in her sample how much time they spend doing homework each night. The sample mean was 1.2 hours and the MAD was 0.6 hours.</w:t>
      </w:r>
    </w:p>
    <w:p>
      <w:pPr>
        <w:numPr>
          <w:ilvl w:val="1"/>
          <w:numId w:val="1004"/>
        </w:numPr>
        <w:pStyle w:val="Compact"/>
      </w:pPr>
      <w:r>
        <w:t xml:space="preserve">Priya asked each student in her sample how much time they spend watching TV each night. The sample mean was 2 hours and the MAD was 1.3 hours.</w:t>
      </w:r>
    </w:p>
    <w:p>
      <w:pPr>
        <w:numPr>
          <w:ilvl w:val="1"/>
          <w:numId w:val="1005"/>
        </w:numPr>
      </w:pPr>
      <w:r>
        <w:t xml:space="preserve">At their school, do you think there is more variability in how much time students spend doing homework or watching TV? Explain your reasoning.</w:t>
      </w:r>
    </w:p>
    <w:p>
      <w:pPr>
        <w:numPr>
          <w:ilvl w:val="1"/>
          <w:numId w:val="1005"/>
        </w:numPr>
      </w:pPr>
      <w:r>
        <w:t xml:space="preserve">Clare estimates the students at her school spend an average of 1.2 hours each night doing homework. Priya estimates the students at her school spend an average of 2 hours each night watching TV. Which of these two estimates is likely to be closer to the actual mean value for all the students at their school?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2022-12-15T03:57:01Z</dcterms:created>
  <dcterms:modified xsi:type="dcterms:W3CDTF">2022-12-15T03:57:01Z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pl58NZ3oMyRUy5NJZq0p1IchiMCESiAtdH+f1CV5QtJFEIZy8cu88FxYOcS3q6gRuxHAbNnTWPphY1kzshQUeg==</vt:lpwstr>
  </property>
</Properties>
</file>