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 a graph of</w:t>
      </w:r>
      <w:r>
        <w:t xml:space="preserve"> </w:t>
      </w:r>
      <m:oMath>
        <m:r>
          <m:t>g</m:t>
        </m:r>
      </m:oMath>
      <w:r>
        <w:t xml:space="preserve">, which is a transformation of</w:t>
      </w:r>
      <w:r>
        <w:t xml:space="preserve"> </w:t>
      </w:r>
      <m:oMath>
        <m:r>
          <m:t>f</m:t>
        </m:r>
      </m:oMath>
      <w:r>
        <w:t xml:space="preserve">. Write an equation for the function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505900"/>
            <wp:effectExtent b="0" l="0" r="0" t="0"/>
            <wp:docPr descr="2 functions on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2119.43619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the transformation that takes the graph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the graph of function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+</m:t>
        </m:r>
        <m:r>
          <m:t>2.7</m:t>
        </m:r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3.1</m:t>
                </m:r>
              </m:e>
            </m:d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26</m:t>
        </m:r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x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0.004</m:t>
            </m:r>
          </m:e>
        </m:ra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Write an equation whose graph is a parabola with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 which opens upward.</w:t>
      </w:r>
    </w:p>
    <w:p>
      <w:pPr>
        <w:numPr>
          <w:ilvl w:val="1"/>
          <w:numId w:val="1003"/>
        </w:numPr>
        <w:pStyle w:val="Compact"/>
      </w:pPr>
      <w:r>
        <w:t xml:space="preserve">Write an equation whose graph is a parabola with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and which opens downward.</w:t>
      </w:r>
    </w:p>
    <w:p>
      <w:pPr>
        <w:numPr>
          <w:ilvl w:val="0"/>
          <w:numId w:val="1001"/>
        </w:numPr>
      </w:pPr>
      <w:r>
        <w:t xml:space="preserve">Describe how to move the graph so that it better matches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19" cy="2415070"/>
            <wp:effectExtent b="0" l="0" r="0" t="0"/>
            <wp:docPr descr="Set of data and line on x y grid." title="" id="25" name="Picture"/>
            <a:graphic>
              <a:graphicData uri="http://schemas.openxmlformats.org/drawingml/2006/picture">
                <pic:pic>
                  <pic:nvPicPr>
                    <pic:cNvPr descr="/app/tmp/embedder-1671002119.5351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19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0</m:t>
        </m:r>
      </m:oMath>
      <w:r>
        <w:t xml:space="preserve">. Sketch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10</m:t>
        </m:r>
      </m:oMath>
      <w:r>
        <w:t xml:space="preserve"> </w:t>
      </w:r>
      <w:r>
        <w:t xml:space="preserve">if:</w:t>
      </w:r>
    </w:p>
    <w:p>
      <w:pPr>
        <w:numPr>
          <w:ilvl w:val="1"/>
          <w:numId w:val="1004"/>
        </w:numPr>
        <w:pStyle w:val="Compact"/>
      </w:pPr>
      <m:oMath>
        <m:r>
          <m:t>f</m:t>
        </m:r>
      </m:oMath>
      <w:r>
        <w:t xml:space="preserve"> </w:t>
      </w:r>
      <w:r>
        <w:t xml:space="preserve">is even</w:t>
      </w:r>
    </w:p>
    <w:p>
      <w:pPr>
        <w:numPr>
          <w:ilvl w:val="1"/>
          <w:numId w:val="1004"/>
        </w:numPr>
        <w:pStyle w:val="Compact"/>
      </w:pPr>
      <m:oMath>
        <m:r>
          <m:t>f</m:t>
        </m:r>
      </m:oMath>
      <w:r>
        <w:t xml:space="preserve"> </w:t>
      </w:r>
      <w:r>
        <w:t xml:space="preserve">is odd</w:t>
      </w:r>
    </w:p>
    <w:p>
      <w:pPr>
        <w:numPr>
          <w:ilvl w:val="1"/>
          <w:numId w:val="1004"/>
        </w:numPr>
        <w:pStyle w:val="Compact"/>
      </w:pPr>
      <m:oMath>
        <m:r>
          <m:t>f</m:t>
        </m:r>
      </m:oMath>
      <w:r>
        <w:t xml:space="preserve"> </w:t>
      </w:r>
      <w:r>
        <w:t xml:space="preserve">is neither even nor odd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505913"/>
            <wp:effectExtent b="0" l="0" r="0" t="0"/>
            <wp:docPr descr="Graph of function f." title="" id="28" name="Picture"/>
            <a:graphic>
              <a:graphicData uri="http://schemas.openxmlformats.org/drawingml/2006/picture">
                <pic:pic>
                  <pic:nvPicPr>
                    <pic:cNvPr descr="/app/tmp/embedder-1671002119.621240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Here are graphs of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sequences of transformations take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the graph of</w:t>
      </w:r>
      <w:r>
        <w:t xml:space="preserve"> </w:t>
      </w:r>
      <m:oMath>
        <m:r>
          <m:t>g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169731"/>
            <wp:effectExtent b="0" l="0" r="0" t="0"/>
            <wp:docPr descr="Functions g and f." title="" id="31" name="Picture"/>
            <a:graphic>
              <a:graphicData uri="http://schemas.openxmlformats.org/drawingml/2006/picture">
                <pic:pic>
                  <pic:nvPicPr>
                    <pic:cNvPr descr="/app/tmp/embedder-1671002119.70646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169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reflection over the</w:t>
      </w:r>
      <w:r>
        <w:t xml:space="preserve"> </w:t>
      </w:r>
      <m:oMath>
        <m:r>
          <m:t>y</m:t>
        </m:r>
      </m:oMath>
      <w:r>
        <w:t xml:space="preserve">-axis, then translation up by 2</w:t>
      </w:r>
    </w:p>
    <w:p>
      <w:pPr>
        <w:numPr>
          <w:ilvl w:val="1"/>
          <w:numId w:val="1005"/>
        </w:numPr>
      </w:pPr>
      <w:r>
        <w:t xml:space="preserve">reflection over the</w:t>
      </w:r>
      <w:r>
        <w:t xml:space="preserve"> </w:t>
      </w:r>
      <m:oMath>
        <m:r>
          <m:t>x</m:t>
        </m:r>
      </m:oMath>
      <w:r>
        <w:t xml:space="preserve">-axis, then translation up by 2</w:t>
      </w:r>
    </w:p>
    <w:p>
      <w:pPr>
        <w:numPr>
          <w:ilvl w:val="1"/>
          <w:numId w:val="1005"/>
        </w:numPr>
      </w:pPr>
      <w:r>
        <w:t xml:space="preserve">translation up 2, then reflection over the</w:t>
      </w:r>
      <w:r>
        <w:t xml:space="preserve"> </w:t>
      </w:r>
      <m:oMath>
        <m:r>
          <m:t>y</m:t>
        </m:r>
      </m:oMath>
      <w:r>
        <w:t xml:space="preserve">-axis</w:t>
      </w:r>
    </w:p>
    <w:p>
      <w:pPr>
        <w:numPr>
          <w:ilvl w:val="1"/>
          <w:numId w:val="1005"/>
        </w:numPr>
      </w:pPr>
      <w:r>
        <w:t xml:space="preserve">translation up 2, then reflection over the</w:t>
      </w:r>
      <w:r>
        <w:t xml:space="preserve"> </w:t>
      </w:r>
      <m:oMath>
        <m:r>
          <m:t>x</m:t>
        </m:r>
      </m:oMath>
      <w:r>
        <w:t xml:space="preserve">-axis</w:t>
      </w:r>
    </w:p>
    <w:p>
      <w:pPr>
        <w:numPr>
          <w:ilvl w:val="1"/>
          <w:numId w:val="1005"/>
        </w:numPr>
      </w:pPr>
      <w:r>
        <w:t xml:space="preserve">translation up 2, and then translation left by 5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2022-12-14T07:15:20Z</dcterms:created>
  <dcterms:modified xsi:type="dcterms:W3CDTF">2022-12-14T07:15:20Z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hVMRMBDurIb+esp/NUG0UmoRDYXXJCcyhlKoBMwxBaGhV1RpfGZU2zueaWFkJZg6U/l0A8OueikD2E10uD4G/A==</vt:lpwstr>
  </property>
</Properties>
</file>