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día-3-de-centros"/>
    <w:p>
      <w:pPr>
        <w:pStyle w:val="Heading2"/>
      </w:pPr>
      <w:r>
        <w:t xml:space="preserve">Lección 16: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para practicar sumas y restas.</w:t>
      </w:r>
    </w:p>
    <w:bookmarkStart w:id="21" w:name="X1b9a83821e67b56b5b251d3dd0b81a882446905"/>
    <w:p>
      <w:pPr>
        <w:pStyle w:val="Heading3"/>
      </w:pPr>
      <w:r>
        <w:t xml:space="preserve">Calentamiento: Conversación numérica: Resta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bookmarkEnd w:id="21"/>
    <w:bookmarkStart w:id="34" w:name="centros-momento-de-escoger"/>
    <w:p>
      <w:pPr>
        <w:pStyle w:val="Heading3"/>
      </w:pPr>
      <w:r>
        <w:t xml:space="preserve">16.2: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3" name="Picture"/>
            <a:graphic>
              <a:graphicData uri="http://schemas.openxmlformats.org/drawingml/2006/picture">
                <pic:pic>
                  <pic:nvPicPr>
                    <pic:cNvPr descr="/app/tmp/embedder-1671058497.924803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6" name="Picture"/>
            <a:graphic>
              <a:graphicData uri="http://schemas.openxmlformats.org/drawingml/2006/picture">
                <pic:pic>
                  <pic:nvPicPr>
                    <pic:cNvPr descr="/app/tmp/embedder-1671058497.97597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9" name="Picture"/>
            <a:graphic>
              <a:graphicData uri="http://schemas.openxmlformats.org/drawingml/2006/picture">
                <pic:pic>
                  <pic:nvPicPr>
                    <pic:cNvPr descr="/app/tmp/embedder-1671058498.025181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2022-12-14T22:54:58Z</dcterms:created>
  <dcterms:modified xsi:type="dcterms:W3CDTF">2022-12-14T22:54:58Z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taSvtUmOtOq8m2C6Jm4LaQxqOplzsok01WlOZlrGnbORoOrsJQZMt3l/w6R3CicBNYJDH2c41C9Q46sWLsme7g==</vt:lpwstr>
  </property>
</Properties>
</file>