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</w:t>
      </w:r>
      <w:r>
        <w:t xml:space="preserve">CC BY NC 2024 Illustrative Mathematics®</w:t>
      </w:r>
    </w:p>
    <w:p>
      <w:pPr>
        <w:pStyle w:val="BodyText"/>
      </w:pPr>
      <w:r>
        <w:t xml:space="preserve">Unit 4, Lesson 1</w:t>
      </w:r>
    </w:p>
    <w:bookmarkStart w:id="35" w:name="lesson-543676"/>
    <w:p>
      <w:pPr>
        <w:pStyle w:val="Heading1"/>
      </w:pPr>
      <w:r>
        <w:t xml:space="preserve"> </w:t>
      </w:r>
      <w:r>
        <w:t xml:space="preserve">Whole Numbers on the Number Line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represent numbers on a number line.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</w:t>
      </w:r>
      <w:r>
        <w:t xml:space="preserve">CC BY NC 2024 Illustrative Mathematics®</w:t>
      </w:r>
    </w:p>
    <w:bookmarkStart w:id="26" w:name="activity-543677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Rulers and Number Lines</w:t>
      </w:r>
      <w:r>
        <w:t xml:space="preserve"> 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" title="" id="21" name="Picture"/>
            <a:graphic>
              <a:graphicData uri="http://schemas.openxmlformats.org/drawingml/2006/picture">
                <pic:pic>
                  <pic:nvPicPr>
                    <pic:cNvPr descr="/app/tmp/embedder-1732020504.191404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998538"/>
            <wp:effectExtent b="0" l="0" r="0" t="0"/>
            <wp:docPr descr="Ruler labeled 0 to 12 by 1's." title="" id="24" name="Picture"/>
            <a:graphic>
              <a:graphicData uri="http://schemas.openxmlformats.org/drawingml/2006/picture">
                <pic:pic>
                  <pic:nvPicPr>
                    <pic:cNvPr descr="/app/tmp/embedder-1732020504.27680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8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</w:t>
      </w:r>
      <w:r>
        <w:t xml:space="preserve">CC BY NC 2024 Illustrative Mathematics®</w:t>
      </w:r>
    </w:p>
    <w:bookmarkStart w:id="33" w:name="activity-543678"/>
    <w:p>
      <w:pPr>
        <w:pStyle w:val="Heading2"/>
      </w:pPr>
      <w:r>
        <w:t xml:space="preserve">Activity 1</w:t>
      </w:r>
      <w:r>
        <w:t xml:space="preserve"> </w:t>
      </w:r>
      <w:r>
        <w:t xml:space="preserve">What Is a Number Line?</w:t>
      </w:r>
      <w:r>
        <w:t xml:space="preserve"> </w:t>
      </w:r>
    </w:p>
    <w:p>
      <w:pPr>
        <w:numPr>
          <w:ilvl w:val="0"/>
          <w:numId w:val="1002"/>
        </w:numPr>
      </w:pPr>
      <w:r>
        <w:t xml:space="preserve">Label each tick mark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405"/>
            <wp:effectExtent b="0" l="0" r="0" t="0"/>
            <wp:docPr descr="Number line. Scale 0 to 10 by 1's. Evenly spaced tick marks. Beginning with the first tick mark, labeled 0, 1, 2, not labeled, not labeled, 5, not labeled, not labeled, 8, 9, 10." title="" id="28" name="Picture"/>
            <a:graphic>
              <a:graphicData uri="http://schemas.openxmlformats.org/drawingml/2006/picture">
                <pic:pic>
                  <pic:nvPicPr>
                    <pic:cNvPr descr="/app/tmp/embedder-1732020504.43598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6. Mark it with a point.</w:t>
      </w:r>
    </w:p>
    <w:p>
      <w:pPr>
        <w:numPr>
          <w:ilvl w:val="0"/>
          <w:numId w:val="1002"/>
        </w:numPr>
      </w:pPr>
      <w:r>
        <w:t xml:space="preserve">Locate a number that is greater than 6. Mark it with a point.</w:t>
      </w:r>
    </w:p>
    <w:p>
      <w:pPr>
        <w:numPr>
          <w:ilvl w:val="0"/>
          <w:numId w:val="1002"/>
        </w:numPr>
      </w:pPr>
      <w:r>
        <w:t xml:space="preserve">Label each tick mark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405"/>
            <wp:effectExtent b="0" l="0" r="0" t="0"/>
            <wp:docPr descr="Number line. Scale 0 to 10. Evenly spaced tick marks. Tick marks labeled at 0, 5, 10." title="" id="31" name="Picture"/>
            <a:graphic>
              <a:graphicData uri="http://schemas.openxmlformats.org/drawingml/2006/picture">
                <pic:pic>
                  <pic:nvPicPr>
                    <pic:cNvPr descr="/app/tmp/embedder-1732020504.530192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9. Mark it with a point.</w:t>
      </w:r>
    </w:p>
    <w:p>
      <w:pPr>
        <w:numPr>
          <w:ilvl w:val="0"/>
          <w:numId w:val="1002"/>
        </w:numPr>
      </w:pPr>
      <w:r>
        <w:t xml:space="preserve">Locate a number that is less than 9. Mark it with a point.</w:t>
      </w:r>
    </w:p>
    <w:bookmarkEnd w:id="3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</w:t>
      </w:r>
      <w:r>
        <w:t xml:space="preserve">CC BY NC 2024 Illustrative Mathematics®</w:t>
      </w:r>
    </w:p>
    <w:bookmarkStart w:id="34" w:name="activity-543679"/>
    <w:p>
      <w:pPr>
        <w:pStyle w:val="Heading2"/>
      </w:pPr>
      <w:r>
        <w:t xml:space="preserve">Activity 2</w:t>
      </w:r>
      <w:r>
        <w:t xml:space="preserve"> </w:t>
      </w:r>
      <w:r>
        <w:t xml:space="preserve">Make Your Own Number Line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Make a number line that goes from 0 to 20.</w:t>
      </w:r>
    </w:p>
    <w:p>
      <w:pPr>
        <w:numPr>
          <w:ilvl w:val="0"/>
          <w:numId w:val="1003"/>
        </w:numPr>
      </w:pPr>
      <w:r>
        <w:t xml:space="preserve">Locate 13. Mark it with a point.</w:t>
      </w:r>
    </w:p>
    <w:p>
      <w:pPr>
        <w:numPr>
          <w:ilvl w:val="0"/>
          <w:numId w:val="1003"/>
        </w:numPr>
      </w:pPr>
      <w:r>
        <w:t xml:space="preserve">Locate 3. Mark it with a point.</w:t>
      </w:r>
    </w:p>
    <w:p>
      <w:pPr>
        <w:numPr>
          <w:ilvl w:val="0"/>
          <w:numId w:val="1003"/>
        </w:numPr>
      </w:pPr>
      <w:r>
        <w:t xml:space="preserve">Compare number lines with your partner.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2024-11-19T12:48:25Z</dcterms:created>
  <dcterms:modified xsi:type="dcterms:W3CDTF">2024-11-19T12:48:25Z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