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4b340aa115a3ed5098ee8a6f66aed8985ffec"/>
    <w:p>
      <w:pPr>
        <w:pStyle w:val="Heading2"/>
      </w:pPr>
      <w:r>
        <w:t xml:space="preserve">Lección 14: Problemas sobre datos de medidas fraccionarias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datos de medidas en diagramas de puntos</w:t>
      </w:r>
    </w:p>
    <w:bookmarkStart w:id="24" w:name="Xf70935d22f3d2efdfce163f209c2a7fe750c57f"/>
    <w:p>
      <w:pPr>
        <w:pStyle w:val="Heading3"/>
      </w:pPr>
      <w:r>
        <w:t xml:space="preserve">Calentamiento: Observa y pregúntate: Tallas de zapatos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talla de zapato juvenil (EE. UU.)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de la plantilla, en pulgadas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1721763" cy="3669832"/>
            <wp:effectExtent b="0" l="0" r="0" t="0"/>
            <wp:docPr descr="image of shoe size chart, 7 insole lengths. smallest insole length, 7 and 5 eighths." title="" id="22" name="Picture"/>
            <a:graphic>
              <a:graphicData uri="http://schemas.openxmlformats.org/drawingml/2006/picture">
                <pic:pic>
                  <pic:nvPicPr>
                    <pic:cNvPr descr="/app/tmp/embedder-1671063473.51153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63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longitudes-de-zapatos"/>
    <w:p>
      <w:pPr>
        <w:pStyle w:val="Heading3"/>
      </w:pPr>
      <w:r>
        <w:t xml:space="preserve">14.1: Longitudes de zapatos</w:t>
      </w:r>
    </w:p>
    <w:p>
      <w:pPr>
        <w:pStyle w:val="FirstParagraph"/>
      </w:pPr>
      <w:r>
        <w:t xml:space="preserve">Los estudiantes de una clase de cuarto grado recolectaron datos sobre sus tallas de zapato y sus longitudes. Graficaron las longitudes de los zapatos en un diagrama de puntos.</w:t>
      </w:r>
    </w:p>
    <w:p>
      <w:pPr>
        <w:pStyle w:val="BodyText"/>
      </w:pPr>
      <w:r>
        <w:drawing>
          <wp:inline>
            <wp:extent cx="2235539" cy="1171288"/>
            <wp:effectExtent b="0" l="0" r="0" t="0"/>
            <wp:docPr descr="Image of two students' shoes." title="" id="26" name="Picture"/>
            <a:graphic>
              <a:graphicData uri="http://schemas.openxmlformats.org/drawingml/2006/picture">
                <pic:pic>
                  <pic:nvPicPr>
                    <pic:cNvPr descr="/app/tmp/embedder-1671063473.58110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539" cy="11712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89297" cy="1491183"/>
            <wp:effectExtent b="0" l="0" r="0" t="0"/>
            <wp:docPr descr="Dot plot titled Fourth-grade Shoe Lengths from 7 to 10 by 1’s. Hash marks by eighths. Horizontal axis, length, in inches. Beginning at 7 and 6 eighths, the number of X’s above each eighth increment is 1, 0, 3, 1, 3, 0, 5, 3, 0, 0, 0, 1, 0, 0, 0, 1." title="" id="29" name="Picture"/>
            <a:graphic>
              <a:graphicData uri="http://schemas.openxmlformats.org/drawingml/2006/picture">
                <pic:pic>
                  <pic:nvPicPr>
                    <pic:cNvPr descr="/app/tmp/embedder-1671063473.63609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1491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 diagrama de puntos le hacen falta las longitudes de los zapatos de seis estudiantes: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2"/>
        </w:numPr>
        <w:pStyle w:val="Compact"/>
      </w:pPr>
      <w:r>
        <w:t xml:space="preserve">Completa el diagrama de puntos con los datos que hacen falta.</w:t>
      </w:r>
    </w:p>
    <w:p>
      <w:pPr>
        <w:numPr>
          <w:ilvl w:val="0"/>
          <w:numId w:val="1002"/>
        </w:numPr>
      </w:pPr>
      <w:r>
        <w:t xml:space="preserve">Usa el diagrama de puntos que completaste para responder las siguientes preguntas:</w:t>
      </w:r>
    </w:p>
    <w:p>
      <w:pPr>
        <w:numPr>
          <w:ilvl w:val="1"/>
          <w:numId w:val="1003"/>
        </w:numPr>
        <w:pStyle w:val="Compact"/>
      </w:pPr>
      <w:r>
        <w:t xml:space="preserve">¿Cuál es la longitud del zapato más grande?</w:t>
      </w:r>
    </w:p>
    <w:p>
      <w:pPr>
        <w:numPr>
          <w:ilvl w:val="1"/>
          <w:numId w:val="1003"/>
        </w:numPr>
        <w:pStyle w:val="Compact"/>
      </w:pPr>
      <w:r>
        <w:t xml:space="preserve">¿Cuál es la longitud del zapato más pequeño?</w:t>
      </w:r>
    </w:p>
    <w:p>
      <w:pPr>
        <w:numPr>
          <w:ilvl w:val="1"/>
          <w:numId w:val="1003"/>
        </w:numPr>
      </w:pPr>
      <w:r>
        <w:t xml:space="preserve">¿Cuál es la diferencia de longitud entre el zapato más grande y el zapato más pequeño? Explica o muestra tu razonamiento.</w:t>
      </w:r>
    </w:p>
    <w:p>
      <w:pPr>
        <w:numPr>
          <w:ilvl w:val="1"/>
          <w:numId w:val="1003"/>
        </w:numPr>
      </w:pPr>
      <w:r>
        <w:t xml:space="preserve">La estudiante que anotó 9 pulgadas al medir la longitud de su zapato cometió un error al leer la tabla de tallas. La longitud real de su zapato es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de pulgada más corta.</w:t>
      </w:r>
    </w:p>
    <w:p>
      <w:pPr>
        <w:numPr>
          <w:ilvl w:val="1"/>
          <w:numId w:val="1000"/>
        </w:numPr>
      </w:pPr>
      <w:r>
        <w:t xml:space="preserve">¿Cuál es la longitud de su zapato? Grafica su dato corregido en el diagrama de puntos.</w:t>
      </w:r>
    </w:p>
    <w:bookmarkEnd w:id="31"/>
    <w:bookmarkStart w:id="35" w:name="alguien-necesita-zapatos-más-grandes"/>
    <w:p>
      <w:pPr>
        <w:pStyle w:val="Heading3"/>
      </w:pPr>
      <w:r>
        <w:t xml:space="preserve">14.2: ¿Alguien necesita zapatos más grandes?</w:t>
      </w:r>
    </w:p>
    <w:p>
      <w:pPr>
        <w:pStyle w:val="FirstParagraph"/>
      </w:pPr>
      <w:r>
        <w:t xml:space="preserve">Diez estudiantes anotaron las longitudes de sus zapatos en tercer grado y luego nuevamente en cuarto grado.</w:t>
      </w:r>
    </w:p>
    <w:p>
      <w:pPr>
        <w:pStyle w:val="BodyText"/>
      </w:pPr>
      <w:r>
        <w:t xml:space="preserve">Encontraron cuánto crecieron sus pies en un año y organizaron los datos en una tabla y en un diagrama de puntos.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estudiante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cambio en la longitud de los zapatos (pulgadas)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Elena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esutdiante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cambio en la longitud de los zapatos (pulgadas)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Kiran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2984449" cy="1491183"/>
            <wp:effectExtent b="0" l="0" r="0" t="0"/>
            <wp:docPr descr="Dot plot titled, How Much Have Our Feet Grown? from 0 to 2 by 1’s. Hash marks by eighths. Horizontal axis, change in shoe length, in centimeters. Beginning at 4 eighths, the number of X’s above each eighth increment is 1, 0, 2, 1, 1, 0, 2." title="" id="33" name="Picture"/>
            <a:graphic>
              <a:graphicData uri="http://schemas.openxmlformats.org/drawingml/2006/picture">
                <pic:pic>
                  <pic:nvPicPr>
                    <pic:cNvPr descr="/app/tmp/embedder-1671063473.729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491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El diagrama de puntos solo muestra siete puntos. ¿De quiénes es la información que hace falta? Agrega los tres puntos que le hacen falta al diagrama de puntos.</w:t>
      </w:r>
    </w:p>
    <w:p>
      <w:pPr>
        <w:numPr>
          <w:ilvl w:val="0"/>
          <w:numId w:val="1004"/>
        </w:numPr>
        <w:pStyle w:val="Compact"/>
      </w:pPr>
      <w:r>
        <w:t xml:space="preserve">Si la longitud de los zapatos de Han es ahora 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 pulgadas, ¿cuál era la longitud de sus zapatos en tercer grado?</w:t>
      </w:r>
    </w:p>
    <w:p>
      <w:pPr>
        <w:numPr>
          <w:ilvl w:val="0"/>
          <w:numId w:val="1004"/>
        </w:numPr>
        <w:pStyle w:val="Compact"/>
      </w:pPr>
      <w:r>
        <w:t xml:space="preserve">Si la longitud de los zapatos de Priya era </w:t>
      </w:r>
      <m:oMath>
        <m:r>
          <m:t>7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 pulgadas el año pasado, ¿cuál es la longitud de sus zapatos este año?</w:t>
      </w:r>
    </w:p>
    <w:p>
      <w:pPr>
        <w:numPr>
          <w:ilvl w:val="0"/>
          <w:numId w:val="1004"/>
        </w:numPr>
      </w:pPr>
      <w:r>
        <w:t xml:space="preserve">Tyler cometió un error en sus cálculos. Lo que él anotó,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pulgadas, estaba a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 de pulgada del cambio real en la longitud de sus zapatos.</w:t>
      </w:r>
    </w:p>
    <w:p>
      <w:pPr>
        <w:numPr>
          <w:ilvl w:val="1"/>
          <w:numId w:val="1005"/>
        </w:numPr>
        <w:pStyle w:val="Compact"/>
      </w:pPr>
      <w:r>
        <w:t xml:space="preserve">¿Cuál podría ser el cambio real en la longitud de sus zapatos? Explica o muestra tu razonamiento.</w:t>
      </w:r>
    </w:p>
    <w:p>
      <w:pPr>
        <w:numPr>
          <w:ilvl w:val="1"/>
          <w:numId w:val="1005"/>
        </w:numPr>
        <w:pStyle w:val="Compact"/>
      </w:pPr>
      <w:r>
        <w:t xml:space="preserve">¿Cómo influye su error en el diagrama de puntos? Explica tu razonamiento.</w:t>
      </w:r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sumamos y restamos fracciones que tenían el mismo denominador, y razonamos con ayuda de rectas numéricas.</w:t>
      </w:r>
    </w:p>
    <w:p>
      <w:pPr>
        <w:pStyle w:val="BodyText"/>
      </w:pPr>
      <w:r>
        <w:t xml:space="preserve">Primero, aprendimos que una fracción se puede descomponer en una suma de fracciones más pequeñas. Por ejemplo, estas son algunas formas de escribir 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:</w:t>
      </w:r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br/>
      </w:r>
      <w:r>
        <w:t xml:space="preserve">​​​​​​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br/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Si la fracción es mayor que 1, esta se puede descomponer en un número entero y una fracción que sea menor que 1. Por ejemplo, podemos descomponer </w:t>
      </w:r>
      <m:oMath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  <w:r>
        <w:t xml:space="preserve"> y reescribirlo como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. Un número como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se llama un </w:t>
      </w:r>
      <w:r>
        <w:rPr>
          <w:bCs/>
          <w:b/>
        </w:rPr>
        <w:t xml:space="preserve">número mixto</w:t>
      </w:r>
      <w:r>
        <w:t xml:space="preserve">.</w:t>
      </w:r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br/>
      </w:r>
      <m:oMath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br/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Después, descompusimos fracciones en sumas y escribimos fracciones equivalentes que nos ayudaron a sumar y a restar fracciones. Por ejemplo, para encontrar el valor de 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, podemos seguir estos pasos:</w:t>
      </w:r>
    </w:p>
    <w:p>
      <w:pPr>
        <w:numPr>
          <w:ilvl w:val="0"/>
          <w:numId w:val="1006"/>
        </w:numPr>
        <w:pStyle w:val="Compact"/>
      </w:pPr>
      <w:r>
        <w:t xml:space="preserve">Descomponer 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en </w:t>
      </w:r>
      <m:oMath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 en </w:t>
      </w:r>
      <m:oMath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, que es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Encontrar el valor de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, que es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Finalmente, organizamos y analizamos datos de medidas en diagramas de puntos. Los datos eran longitudes medidas al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pulgada,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pulgada y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 de pulgada más cercanos.</w:t>
      </w:r>
    </w:p>
    <w:p>
      <w:pPr>
        <w:pStyle w:val="BodyText"/>
      </w:pPr>
      <w:r>
        <w:drawing>
          <wp:inline>
            <wp:extent cx="5943600" cy="1351160"/>
            <wp:effectExtent b="0" l="0" r="0" t="0"/>
            <wp:docPr descr="Dot plot titled Colored Pencil Data from 0 to 6 by 1’s." title="" id="37" name="Picture"/>
            <a:graphic>
              <a:graphicData uri="http://schemas.openxmlformats.org/drawingml/2006/picture">
                <pic:pic>
                  <pic:nvPicPr>
                    <pic:cNvPr descr="/app/tmp/embedder-1671063473.823560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1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Como las medidas tienen denominadores diferentes, usamos fracciones equivalentes para graficarlas. Luego, usamos diagramas de puntos y lo que sabemos sobre la suma y la resta de fracciones para resolver problemas sobre los datos.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2022-12-15T00:17:54Z</dcterms:created>
  <dcterms:modified xsi:type="dcterms:W3CDTF">2022-12-15T00:17:54Z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28mSsrGlOkLurRJFZywbtJNVRpZzHxjSHoMx4w78v9P/zdfr3S3CHytJsVs2SDfcqr0/EGeVRcmbCdSTevO8jg==</vt:lpwstr>
  </property>
</Properties>
</file>