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28 students travel on a field trip. They bring a van that can seat 12 students. Elena and Kiran’s teacher asks other adults to drive cars that seat 3 children each to transport the rest of the students.</w:t>
      </w:r>
    </w:p>
    <w:p>
      <w:pPr>
        <w:numPr>
          <w:ilvl w:val="0"/>
          <w:numId w:val="1000"/>
        </w:numPr>
      </w:pPr>
      <w:r>
        <w:t xml:space="preserve">Elena wonders if she should use the inequality</w:t>
      </w:r>
      <w:r>
        <w:t xml:space="preserve"> </w:t>
      </w:r>
      <m:oMath>
        <m:r>
          <m:t>12</m:t>
        </m:r>
        <m:r>
          <m:rPr>
            <m:sty m:val="p"/>
          </m:rPr>
          <m:t>+</m:t>
        </m:r>
        <m:r>
          <m:t>3</m:t>
        </m:r>
        <m:r>
          <m:t>n</m:t>
        </m:r>
        <m:r>
          <m:rPr>
            <m:sty m:val="p"/>
          </m:rPr>
          <m:t>&gt;</m:t>
        </m:r>
        <m:r>
          <m:t>28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12</m:t>
        </m:r>
        <m:r>
          <m:rPr>
            <m:sty m:val="p"/>
          </m:rPr>
          <m:t>+</m:t>
        </m:r>
        <m:r>
          <m:t>3</m:t>
        </m:r>
        <m:r>
          <m:t>n</m:t>
        </m:r>
        <m:r>
          <m:rPr>
            <m:sty m:val="p"/>
          </m:rPr>
          <m:t>≥</m:t>
        </m:r>
        <m:r>
          <m:t>28</m:t>
        </m:r>
      </m:oMath>
      <w:r>
        <w:t xml:space="preserve"> </w:t>
      </w:r>
      <w:r>
        <w:t xml:space="preserve">to figure out how many cars are needed. Kiran doesn’t think it matters in this case. Do you agree with Kiran? Explain your reasoning.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In the cafeteria, there is one large 10-seat table and many smaller 4-seat tables. There are enough tables to fit 200 students. Write an inequality whose solution is the possible number of 4-seat tables in the cafeteria.</w:t>
      </w:r>
    </w:p>
    <w:p>
      <w:pPr>
        <w:numPr>
          <w:ilvl w:val="1"/>
          <w:numId w:val="1002"/>
        </w:numPr>
        <w:pStyle w:val="Compact"/>
      </w:pPr>
      <w:r>
        <w:t xml:space="preserve">5 barrels catch rainwater in the schoolyard. Four barrels are the same size, and the fifth barrel holds 10 liters of water. Combined, the 5 barrels can hold at least 200 liters of water. Write an inequality whose solution is the possible size of each of the 4 barrels.</w:t>
      </w:r>
    </w:p>
    <w:p>
      <w:pPr>
        <w:numPr>
          <w:ilvl w:val="1"/>
          <w:numId w:val="1002"/>
        </w:numPr>
        <w:pStyle w:val="Compact"/>
      </w:pPr>
      <w:r>
        <w:t xml:space="preserve">How are these two problems similar? How are they different?</w:t>
      </w:r>
    </w:p>
    <w:p>
      <w:pPr>
        <w:numPr>
          <w:ilvl w:val="0"/>
          <w:numId w:val="1001"/>
        </w:numPr>
      </w:pPr>
      <w:r>
        <w:t xml:space="preserve">Solve each equation.</w:t>
      </w:r>
    </w:p>
    <w:p>
      <w:pPr>
        <w:numPr>
          <w:ilvl w:val="1"/>
          <w:numId w:val="1003"/>
        </w:numPr>
        <w:pStyle w:val="Compac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  <m:r>
              <m:rPr>
                <m:sty m:val="p"/>
              </m:rPr>
              <m:t>−</m:t>
            </m:r>
            <m:r>
              <m:t>4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60</m:t>
        </m:r>
      </m:oMath>
    </w:p>
    <w:p>
      <w:pPr>
        <w:numPr>
          <w:ilvl w:val="1"/>
          <w:numId w:val="1003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r>
          <m:t>t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8</m:t>
        </m:r>
        <m:r>
          <m:rPr>
            <m:sty m:val="p"/>
          </m:rPr>
          <m:t>=</m:t>
        </m:r>
        <m:r>
          <m:t>25</m:t>
        </m:r>
      </m:oMath>
    </w:p>
    <w:p>
      <w:pPr>
        <w:numPr>
          <w:ilvl w:val="1"/>
          <w:numId w:val="1003"/>
        </w:numPr>
        <w:pStyle w:val="Compact"/>
      </w:pPr>
      <m:oMath>
        <m:r>
          <m:t>7</m:t>
        </m:r>
        <m:r>
          <m:t>p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22</m:t>
        </m:r>
      </m:oMath>
    </w:p>
    <w:p>
      <w:pPr>
        <w:numPr>
          <w:ilvl w:val="1"/>
          <w:numId w:val="1003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j</m:t>
            </m:r>
            <m:r>
              <m:rPr>
                <m:sty m:val="p"/>
              </m:rPr>
              <m:t>+</m:t>
            </m:r>
            <m:r>
              <m:t>40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  <m:r>
              <m:rPr>
                <m:sty m:val="p"/>
              </m:rPr>
              <m:t>+</m:t>
            </m:r>
            <m:r>
              <m:t>1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inequalities that have the same graph as</w:t>
      </w:r>
      <w:r>
        <w:t xml:space="preserve"> </w:t>
      </w:r>
      <m:oMath>
        <m:r>
          <m:t>x</m:t>
        </m:r>
        <m:r>
          <m:rPr>
            <m:sty m:val="p"/>
          </m:rPr>
          <m:t>&lt;</m:t>
        </m:r>
        <m:r>
          <m:t>4</m:t>
        </m:r>
      </m:oMath>
      <w:r>
        <w:t xml:space="preserve">.</w:t>
      </w:r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&lt;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&lt;</m:t>
        </m:r>
        <m:r>
          <m:t>10</m:t>
        </m:r>
      </m:oMath>
    </w:p>
    <w:p>
      <w:pPr>
        <w:numPr>
          <w:ilvl w:val="1"/>
          <w:numId w:val="1004"/>
        </w:numPr>
      </w:pPr>
      <m:oMath>
        <m:r>
          <m:t>5</m:t>
        </m:r>
        <m:r>
          <m:t>x</m:t>
        </m:r>
        <m:r>
          <m:rPr>
            <m:sty m:val="p"/>
          </m:rPr>
          <m:t>&lt;</m:t>
        </m:r>
        <m:r>
          <m:t>20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&gt;</m:t>
        </m:r>
        <m:r>
          <m:t>2</m:t>
        </m:r>
      </m:oMath>
    </w:p>
    <w:p>
      <w:pPr>
        <w:numPr>
          <w:ilvl w:val="1"/>
          <w:numId w:val="1004"/>
        </w:numPr>
      </w:pPr>
      <m:oMath>
        <m:r>
          <m:t>x</m:t>
        </m:r>
        <m:r>
          <m:rPr>
            <m:sty m:val="p"/>
          </m:rPr>
          <m:t>&lt;</m:t>
        </m:r>
        <m:r>
          <m:t>8</m:t>
        </m:r>
      </m:oMath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A 200 pound person weighs 33 pounds on the Moon.</w:t>
      </w:r>
    </w:p>
    <w:p>
      <w:pPr>
        <w:numPr>
          <w:ilvl w:val="1"/>
          <w:numId w:val="1005"/>
        </w:numPr>
      </w:pPr>
      <w:r>
        <w:t xml:space="preserve">How much did the person’s weight decrease?</w:t>
      </w:r>
    </w:p>
    <w:p>
      <w:pPr>
        <w:numPr>
          <w:ilvl w:val="1"/>
          <w:numId w:val="1005"/>
        </w:numPr>
      </w:pPr>
      <w:r>
        <w:t xml:space="preserve">By what percentage did the person’s weight decrease?</w:t>
      </w:r>
    </w:p>
    <w:p>
      <w:pPr>
        <w:numPr>
          <w:ilvl w:val="0"/>
          <w:numId w:val="1000"/>
        </w:numPr>
      </w:pPr>
      <w:r>
        <w:t xml:space="preserve">(From Unit 4, Lesson 12.)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2022-12-14T15:59:46Z</dcterms:created>
  <dcterms:modified xsi:type="dcterms:W3CDTF">2022-12-14T15:59:46Z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o5XKMh1XiXcuFYksKD++r2uDLC5L8uIKKQb8bl55BJyHkY9rcd9xKuvxKjJ5W5LHUmtVqF94vxGsjBkeKnYHwQ==</vt:lpwstr>
  </property>
</Properties>
</file>