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solve-problems"/>
    <w:p>
      <w:pPr>
        <w:pStyle w:val="Heading2"/>
      </w:pPr>
      <w:r>
        <w:t xml:space="preserve">Lesson 12: Solve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more problems by adding and subtracting fractions with unlike denominators.</w:t>
      </w:r>
    </w:p>
    <w:bookmarkStart w:id="21" w:name="Xcc8f00dcd2a3364f1f0f0df4335e8d6460900e3"/>
    <w:p>
      <w:pPr>
        <w:pStyle w:val="Heading3"/>
      </w:pPr>
      <w:r>
        <w:t xml:space="preserve">Warm-up: Estimation Exploration: Large Denominators</w:t>
      </w:r>
    </w:p>
    <w:p>
      <w:pPr>
        <w:pStyle w:val="FirstParagraph"/>
      </w:pPr>
      <w:r>
        <w:t xml:space="preserve">What is the value of the sum?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17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17</m:t>
            </m:r>
          </m:num>
          <m:den>
            <m:r>
              <m:t>19</m:t>
            </m:r>
          </m:den>
        </m:f>
      </m:oMath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22" w:name="priyas-salad-dressing"/>
    <w:p>
      <w:pPr>
        <w:pStyle w:val="Heading3"/>
      </w:pPr>
      <w:r>
        <w:t xml:space="preserve">12.1: Priya’s Salad Dressing</w:t>
      </w:r>
    </w:p>
    <w:p>
      <w:pPr>
        <w:pStyle w:val="FirstParagraph"/>
      </w:pPr>
      <w:r>
        <w:t xml:space="preserve">Priya’s Salad Dressing Recipe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 olive oil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lemon juice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mustard</w:t>
      </w:r>
    </w:p>
    <w:p>
      <w:pPr>
        <w:numPr>
          <w:ilvl w:val="0"/>
          <w:numId w:val="1002"/>
        </w:numPr>
        <w:pStyle w:val="Compact"/>
      </w:pPr>
      <w:r>
        <w:t xml:space="preserve">Pinch of salt and pepper</w:t>
      </w:r>
    </w:p>
    <w:p>
      <w:pPr>
        <w:numPr>
          <w:ilvl w:val="0"/>
          <w:numId w:val="1003"/>
        </w:numPr>
      </w:pPr>
      <w:r>
        <w:t xml:space="preserve">Priya has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olive oil. She is going to borrow some more from her neighbor. How much olive oil does she need to borrow to have enough to make the dressing?</w:t>
      </w:r>
    </w:p>
    <w:p>
      <w:pPr>
        <w:numPr>
          <w:ilvl w:val="0"/>
          <w:numId w:val="1003"/>
        </w:numPr>
      </w:pPr>
      <w:r>
        <w:t xml:space="preserve">1 tablespoon is equal to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of a cup. Priya decides that 1 tablespoon of olive oil is close enough to what she needs to borrow from her neighbor. Do you agree with Priya? Explain or show your reasoning.</w:t>
      </w:r>
    </w:p>
    <w:p>
      <w:pPr>
        <w:numPr>
          <w:ilvl w:val="0"/>
          <w:numId w:val="1003"/>
        </w:numPr>
        <w:pStyle w:val="Compact"/>
      </w:pPr>
      <w:r>
        <w:t xml:space="preserve">Priya says her recipe will make about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dressing. Do you agree? Explain or show your reasoning.</w:t>
      </w:r>
    </w:p>
    <w:bookmarkEnd w:id="22"/>
    <w:bookmarkStart w:id="26" w:name="more-problems-to-solve"/>
    <w:p>
      <w:pPr>
        <w:pStyle w:val="Heading3"/>
      </w:pPr>
      <w:r>
        <w:t xml:space="preserve">12.2: More Problems to Solve</w:t>
      </w:r>
    </w:p>
    <w:p>
      <w:pPr>
        <w:numPr>
          <w:ilvl w:val="0"/>
          <w:numId w:val="1004"/>
        </w:numPr>
      </w:pPr>
      <w:r>
        <w:t xml:space="preserve">Choose a problem to solve.</w:t>
      </w:r>
    </w:p>
    <w:p>
      <w:pPr>
        <w:numPr>
          <w:ilvl w:val="0"/>
          <w:numId w:val="1000"/>
        </w:numPr>
      </w:pPr>
      <w:r>
        <w:t xml:space="preserve">Problem A:</w:t>
      </w:r>
    </w:p>
    <w:p>
      <w:pPr>
        <w:numPr>
          <w:ilvl w:val="0"/>
          <w:numId w:val="1000"/>
        </w:numPr>
      </w:pPr>
      <w:r>
        <w:t xml:space="preserve">Jada is baking protein bars for a hike. She adds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walnuts and then decides to add another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cup. How many cups of walnuts has she added altogether?</w:t>
      </w:r>
    </w:p>
    <w:p>
      <w:pPr>
        <w:numPr>
          <w:ilvl w:val="0"/>
          <w:numId w:val="1000"/>
        </w:numPr>
      </w:pPr>
      <w:r>
        <w:t xml:space="preserve">If the recipe requires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cups of walnuts, how many more cups of walnuts does Jada need to add? Explain or show your reasoning.</w:t>
      </w:r>
    </w:p>
    <w:p>
      <w:pPr>
        <w:numPr>
          <w:ilvl w:val="0"/>
          <w:numId w:val="1000"/>
        </w:numPr>
      </w:pPr>
      <w:r>
        <w:t xml:space="preserve">Problem B:</w:t>
      </w:r>
    </w:p>
    <w:p>
      <w:pPr>
        <w:numPr>
          <w:ilvl w:val="0"/>
          <w:numId w:val="1000"/>
        </w:numPr>
      </w:pPr>
      <w:r>
        <w:t xml:space="preserve">Kiran and Jada hiked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 and took a rest. Then they hiked another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mile before stopping for lunch. How many miles have they hiked so far?</w:t>
      </w:r>
    </w:p>
    <w:p>
      <w:pPr>
        <w:numPr>
          <w:ilvl w:val="0"/>
          <w:numId w:val="1000"/>
        </w:numPr>
      </w:pPr>
      <w:r>
        <w:t xml:space="preserve">If the trail they are hiking is a total of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miles, how much farther do they have to hike? Explain or show your reasoning.</w:t>
      </w:r>
    </w:p>
    <w:p>
      <w:pPr>
        <w:numPr>
          <w:ilvl w:val="0"/>
          <w:numId w:val="1004"/>
        </w:numPr>
        <w:pStyle w:val="Compact"/>
      </w:pPr>
      <w:r>
        <w:t xml:space="preserve">Discuss the problems and solutions with your partner. What is the same about your strategies and solutions? What is different?</w:t>
      </w:r>
    </w:p>
    <w:p>
      <w:pPr>
        <w:numPr>
          <w:ilvl w:val="0"/>
          <w:numId w:val="1004"/>
        </w:numPr>
        <w:pStyle w:val="Compact"/>
      </w:pPr>
      <w:r>
        <w:t xml:space="preserve">Revise your work if necessary.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2022-12-14T14:32:09Z</dcterms:created>
  <dcterms:modified xsi:type="dcterms:W3CDTF">2022-12-14T14:32:09Z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C7JYyHMnK1M27fHncONSdjBASIY3QDH+Q/Rig54zI9kvth2RH6/TDvMJUvkhh34eCagxACPKbOXGfofz6jwghA==</vt:lpwstr>
  </property>
</Properties>
</file>