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30.png" ContentType="image/png"/>
  <Override PartName="/word/media/rId35.png" ContentType="image/png"/>
  <Override PartName="/word/media/rId39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2bda18845ff7b11e27b4db78590fef392312f8"/>
    <w:p>
      <w:pPr>
        <w:pStyle w:val="Heading2"/>
      </w:pPr>
      <w:r>
        <w:t xml:space="preserve">Unit 3 Lesson 7: Exploring the Area of a Circle</w:t>
      </w:r>
    </w:p>
    <w:bookmarkEnd w:id="20"/>
    <w:bookmarkStart w:id="29" w:name="estimating-areas-warm-up"/>
    <w:p>
      <w:pPr>
        <w:pStyle w:val="Heading3"/>
      </w:pPr>
      <w:r>
        <w:t xml:space="preserve">1 Estimating Areas (Warm up)</w:t>
      </w:r>
    </w:p>
    <w:bookmarkStart w:id="27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3305907" cy="2388449"/>
            <wp:effectExtent b="0" l="0" r="0" t="0"/>
            <wp:docPr descr="A blue rectangle, an orange parallelogram and a green circle." title="" id="22" name="Picture"/>
            <a:graphic>
              <a:graphicData uri="http://schemas.openxmlformats.org/drawingml/2006/picture">
                <pic:pic>
                  <pic:nvPicPr>
                    <pic:cNvPr descr="/app/tmp/embedder-1671038317.92556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907" cy="2388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66774" cy="2752374"/>
            <wp:effectExtent b="0" l="0" r="0" t="0"/>
            <wp:docPr descr="A blue rectangle, an orange parallelogram and a green circle on a grid." title="" id="25" name="Picture"/>
            <a:graphic>
              <a:graphicData uri="http://schemas.openxmlformats.org/drawingml/2006/picture">
                <pic:pic>
                  <pic:nvPicPr>
                    <pic:cNvPr descr="/app/tmp/embedder-1671038318.041738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774" cy="27523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28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show you some figures. Decide which figure has the largest area. Be prepared to explain your reasoning.</w:t>
      </w:r>
    </w:p>
    <w:bookmarkEnd w:id="28"/>
    <w:bookmarkEnd w:id="29"/>
    <w:bookmarkStart w:id="34" w:name="estimating-areas-of-circles"/>
    <w:p>
      <w:pPr>
        <w:pStyle w:val="Heading3"/>
      </w:pPr>
      <w:r>
        <w:t xml:space="preserve">2 Estimating Areas of Circles</w:t>
      </w:r>
    </w:p>
    <w:bookmarkStart w:id="3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your group two circles of different sizes.</w:t>
      </w:r>
    </w:p>
    <w:p>
      <w:pPr>
        <w:numPr>
          <w:ilvl w:val="0"/>
          <w:numId w:val="1001"/>
        </w:numPr>
      </w:pPr>
      <w:r>
        <w:t xml:space="preserve">For each circle, use the squares on the graph paper to measure the diameter and estimate the</w:t>
      </w:r>
      <w:r>
        <w:t xml:space="preserve"> </w:t>
      </w:r>
      <w:r>
        <w:rPr>
          <w:bCs/>
          <w:b/>
        </w:rPr>
        <w:t xml:space="preserve">area of the circle</w:t>
      </w:r>
      <w:r>
        <w:t xml:space="preserve">. Record your measurements in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diameter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estimated area (cm</w:t>
            </w:r>
            <w:r>
              <w:rPr>
                <w:vertAlign w:val="superscript"/>
              </w:rPr>
              <w:t xml:space="preserve">2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Plot the values from the table on the class coordinate plane. Then plot the class’s data points on your coordinate plane.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227117"/>
            <wp:effectExtent b="0" l="0" r="0" t="0"/>
            <wp:docPr descr="A coordinate plane with the origin labeled O." title="" id="31" name="Picture"/>
            <a:graphic>
              <a:graphicData uri="http://schemas.openxmlformats.org/drawingml/2006/picture">
                <pic:pic>
                  <pic:nvPicPr>
                    <pic:cNvPr descr="/app/tmp/embedder-1671038318.065917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271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In a previous lesson, you graphed the relationship between the diameter and circumference of a circle. How is this graph the same? How is it different?</w:t>
      </w:r>
    </w:p>
    <w:bookmarkEnd w:id="33"/>
    <w:bookmarkEnd w:id="34"/>
    <w:bookmarkStart w:id="50" w:name="covering-a-circle-optional"/>
    <w:p>
      <w:pPr>
        <w:pStyle w:val="Heading3"/>
      </w:pPr>
      <w:r>
        <w:t xml:space="preserve">3 Covering a Circle (Optional)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square whose side length is the same as the radius of the circle.</w:t>
      </w:r>
    </w:p>
    <w:p>
      <w:pPr>
        <w:pStyle w:val="BodyText"/>
      </w:pPr>
      <w:r>
        <w:drawing>
          <wp:inline>
            <wp:extent cx="3159114" cy="1850207"/>
            <wp:effectExtent b="0" l="0" r="0" t="0"/>
            <wp:docPr descr="Circle with radius drawn. Square ro the right. Radius of circle = side length of square. " title="" id="36" name="Picture"/>
            <a:graphic>
              <a:graphicData uri="http://schemas.openxmlformats.org/drawingml/2006/picture">
                <pic:pic>
                  <pic:nvPicPr>
                    <pic:cNvPr descr="/app/tmp/embedder-1671038318.087976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14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many of these squares do you think it would take to cover the circle exactly?</w:t>
      </w:r>
    </w:p>
    <w:bookmarkEnd w:id="38"/>
    <w:bookmarkStart w:id="42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657600" cy="914400"/>
            <wp:effectExtent b="0" l="0" r="0" t="0"/>
            <wp:docPr descr="3 images: square within circle, squares within circle and circle and square within a square." title="" id="40" name="Picture"/>
            <a:graphic>
              <a:graphicData uri="http://schemas.openxmlformats.org/drawingml/2006/picture">
                <pic:pic>
                  <pic:nvPicPr>
                    <pic:cNvPr descr="/app/tmp/embedder-1671038318.109209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2"/>
    <w:bookmarkStart w:id="49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501690" cy="2238597"/>
            <wp:effectExtent b="0" l="0" r="0" t="0"/>
            <wp:docPr descr="A table labeled with diameter (cm) and area of a circle (\(cm^2\))." title="" id="44" name="Picture"/>
            <a:graphic>
              <a:graphicData uri="http://schemas.openxmlformats.org/drawingml/2006/picture">
                <pic:pic>
                  <pic:nvPicPr>
                    <pic:cNvPr descr="/app/tmp/embedder-1671038318.1340919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90" cy="22385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2022-12-14T17:18:38Z</dcterms:created>
  <dcterms:modified xsi:type="dcterms:W3CDTF">2022-12-14T17:18:38Z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LI0OMW0HcNRSuhFTBv+Y/G2sn+yRiAoyXuyBs+4ofCIIiUtoAY+IiZdesk1Xm7SUVETmaoUCVynbZmTDmid/fw==</vt:lpwstr>
  </property>
</Properties>
</file>