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3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6-compare-contrast"/>
    <w:p>
      <w:pPr>
        <w:pStyle w:val="Heading2"/>
      </w:pPr>
      <w:r>
        <w:t xml:space="preserve">Unit 1 Lesson 16: Compare &amp; Contrast</w:t>
      </w:r>
    </w:p>
    <w:bookmarkEnd w:id="20"/>
    <w:bookmarkStart w:id="34" w:name="math-talk-measuring-up-warm-up"/>
    <w:p>
      <w:pPr>
        <w:pStyle w:val="Heading3"/>
      </w:pPr>
      <w:r>
        <w:t xml:space="preserve">1 Math Talk: Measuring Up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is the distance between the markings?</w:t>
      </w:r>
    </w:p>
    <w:p>
      <w:pPr>
        <w:pStyle w:val="BodyText"/>
      </w:pPr>
      <w:r>
        <w:drawing>
          <wp:inline>
            <wp:extent cx="5943600" cy="989193"/>
            <wp:effectExtent b="0" l="0" r="0" t="0"/>
            <wp:docPr descr="Image of ruler. Arrow at 3 inches and 11 inches." title="" id="22" name="Picture"/>
            <a:graphic>
              <a:graphicData uri="http://schemas.openxmlformats.org/drawingml/2006/picture">
                <pic:pic>
                  <pic:nvPicPr>
                    <pic:cNvPr descr="/app/tmp/embedder-1671004117.848666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91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989193"/>
            <wp:effectExtent b="0" l="0" r="0" t="0"/>
            <wp:docPr descr="Image of ruler. Arrow at 2 point 5 inches and 11 inches." title="" id="25" name="Picture"/>
            <a:graphic>
              <a:graphicData uri="http://schemas.openxmlformats.org/drawingml/2006/picture">
                <pic:pic>
                  <pic:nvPicPr>
                    <pic:cNvPr descr="/app/tmp/embedder-1671004117.87832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91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989193"/>
            <wp:effectExtent b="0" l="0" r="0" t="0"/>
            <wp:docPr descr="Image of ruler. Arrow at 2 point 25 inches and 11 inches." title="" id="28" name="Picture"/>
            <a:graphic>
              <a:graphicData uri="http://schemas.openxmlformats.org/drawingml/2006/picture">
                <pic:pic>
                  <pic:nvPicPr>
                    <pic:cNvPr descr="/app/tmp/embedder-1671004117.92666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91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989193"/>
            <wp:effectExtent b="0" l="0" r="0" t="0"/>
            <wp:docPr descr="Image of ruler. Arrow at 1 and one eighth inches and 11 inches." title="" id="31" name="Picture"/>
            <a:graphic>
              <a:graphicData uri="http://schemas.openxmlformats.org/drawingml/2006/picture">
                <pic:pic>
                  <pic:nvPicPr>
                    <pic:cNvPr descr="/app/tmp/embedder-1671004117.95313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91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3"/>
    <w:bookmarkEnd w:id="34"/>
    <w:bookmarkStart w:id="42" w:name="compare-contrast"/>
    <w:p>
      <w:pPr>
        <w:pStyle w:val="Heading3"/>
      </w:pPr>
      <w:r>
        <w:t xml:space="preserve">2 Compare &amp; Contrast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the shoe sizes from two cohorts in the military.</w:t>
      </w:r>
    </w:p>
    <w:p>
      <w:pPr>
        <w:pStyle w:val="BodyText"/>
      </w:pPr>
      <w:r>
        <w:t xml:space="preserve">Cohort A:</w:t>
      </w:r>
    </w:p>
    <w:p>
      <w:pPr>
        <w:pStyle w:val="BodyText"/>
      </w:pPr>
      <w:r>
        <w:drawing>
          <wp:inline>
            <wp:extent cx="2414993" cy="1042068"/>
            <wp:effectExtent b="0" l="0" r="0" t="0"/>
            <wp:docPr descr="Box plot from 6 to 12 by 1's. Whisker from 6 to 6 point 5. Box from 6 point 5 to 8 point 5 with vertical line at 7 point 5. Whisker from 8 point 5 to 9.  " title="" id="36" name="Picture"/>
            <a:graphic>
              <a:graphicData uri="http://schemas.openxmlformats.org/drawingml/2006/picture">
                <pic:pic>
                  <pic:nvPicPr>
                    <pic:cNvPr descr="/app/tmp/embedder-1671004118.045223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93" cy="1042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</w:t>
      </w:r>
    </w:p>
    <w:p>
      <w:pPr>
        <w:pStyle w:val="BodyText"/>
      </w:pPr>
      <w:r>
        <w:t xml:space="preserve">Cohort B:</w:t>
      </w:r>
    </w:p>
    <w:p>
      <w:pPr>
        <w:pStyle w:val="BodyText"/>
      </w:pPr>
      <w:r>
        <w:drawing>
          <wp:inline>
            <wp:extent cx="2414993" cy="1042068"/>
            <wp:effectExtent b="0" l="0" r="0" t="0"/>
            <wp:docPr descr="Box plot from 6 to 12 by 1's. Whisker from 8 to 8 point 25. Box from 8 point 25 to 11 with vertical line at 9 point 5. Whisker from 11 to 12.  " title="" id="39" name="Picture"/>
            <a:graphic>
              <a:graphicData uri="http://schemas.openxmlformats.org/drawingml/2006/picture">
                <pic:pic>
                  <pic:nvPicPr>
                    <pic:cNvPr descr="/app/tmp/embedder-1671004118.090642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93" cy="1042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Is there any overlap between the two data sets? Explain your reasoning.</w:t>
      </w:r>
    </w:p>
    <w:p>
      <w:pPr>
        <w:numPr>
          <w:ilvl w:val="0"/>
          <w:numId w:val="1001"/>
        </w:numPr>
        <w:pStyle w:val="Compact"/>
      </w:pPr>
      <w:r>
        <w:t xml:space="preserve">Which cohort has more variability?</w:t>
      </w:r>
    </w:p>
    <w:p>
      <w:pPr>
        <w:numPr>
          <w:ilvl w:val="0"/>
          <w:numId w:val="1001"/>
        </w:numPr>
        <w:pStyle w:val="Compact"/>
      </w:pPr>
      <w:r>
        <w:t xml:space="preserve">Does at least one person from cohort A have a bigger shoe size than someone from cohort B? Explain your reasoning.</w:t>
      </w:r>
    </w:p>
    <w:p>
      <w:pPr>
        <w:numPr>
          <w:ilvl w:val="0"/>
          <w:numId w:val="1001"/>
        </w:numPr>
        <w:pStyle w:val="Compact"/>
      </w:pPr>
      <w:r>
        <w:t xml:space="preserve">Compare the measures of center.</w:t>
      </w:r>
    </w:p>
    <w:bookmarkEnd w:id="41"/>
    <w:bookmarkEnd w:id="42"/>
    <w:bookmarkStart w:id="50" w:name="compare-contrast-continued"/>
    <w:p>
      <w:pPr>
        <w:pStyle w:val="Heading3"/>
      </w:pPr>
      <w:r>
        <w:t xml:space="preserve">3 Compare &amp; Contrast Continued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26080" cy="2194560"/>
            <wp:effectExtent b="0" l="0" r="0" t="0"/>
            <wp:docPr descr="Many shoes on the floor" title="" id="44" name="Picture"/>
            <a:graphic>
              <a:graphicData uri="http://schemas.openxmlformats.org/drawingml/2006/picture">
                <pic:pic>
                  <pic:nvPicPr>
                    <pic:cNvPr descr="/app/tmp/embedder-1671004118.1365852.jp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 the shoes sizes of some grade 9 and grade 12 students.</w:t>
      </w:r>
    </w:p>
    <w:p>
      <w:pPr>
        <w:pStyle w:val="BodyText"/>
      </w:pPr>
      <w:r>
        <w:t xml:space="preserve">Grade 9 shoe sizes: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Grade 12 shoe sizes: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8.5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numPr>
          <w:ilvl w:val="0"/>
          <w:numId w:val="1002"/>
        </w:numPr>
        <w:pStyle w:val="Compact"/>
      </w:pPr>
      <w:r>
        <w:t xml:space="preserve">Create a box plot, dot plot, or histogram to represent both sets of data.</w:t>
      </w:r>
    </w:p>
    <w:p>
      <w:pPr>
        <w:numPr>
          <w:ilvl w:val="0"/>
          <w:numId w:val="1002"/>
        </w:numPr>
        <w:pStyle w:val="Compact"/>
      </w:pPr>
      <w:r>
        <w:t xml:space="preserve">Describe the distribution shapes.</w:t>
      </w:r>
    </w:p>
    <w:p>
      <w:pPr>
        <w:numPr>
          <w:ilvl w:val="0"/>
          <w:numId w:val="1002"/>
        </w:numPr>
        <w:pStyle w:val="Compact"/>
      </w:pPr>
      <w:r>
        <w:t xml:space="preserve">Complete the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mean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median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IQR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standard deviation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grade 9</w:t>
            </w:r>
            <w:r>
              <w:br/>
            </w:r>
            <w:r>
              <w:t xml:space="preserve">shoe sizes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grade 12</w:t>
            </w:r>
            <w:r>
              <w:br/>
            </w:r>
            <w:r>
              <w:t xml:space="preserve">shoe sizes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Does one grade’s shoe sizes have more variation than the other? Explain how you know.</w:t>
      </w:r>
    </w:p>
    <w:p>
      <w:pPr>
        <w:numPr>
          <w:ilvl w:val="0"/>
          <w:numId w:val="1002"/>
        </w:numPr>
        <w:pStyle w:val="Compact"/>
      </w:pPr>
      <w:r>
        <w:t xml:space="preserve">Compare the measures of center for the two sets of shoe sizes.</w:t>
      </w:r>
    </w:p>
    <w:p>
      <w:pPr>
        <w:numPr>
          <w:ilvl w:val="0"/>
          <w:numId w:val="1002"/>
        </w:numPr>
        <w:pStyle w:val="Compact"/>
      </w:pPr>
      <w:r>
        <w:t xml:space="preserve">Do the distributions overlap? Use the data display you created to explain how you know.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2022-12-14T07:48:38Z</dcterms:created>
  <dcterms:modified xsi:type="dcterms:W3CDTF">2022-12-14T07:48:38Z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os5LhMyzRrYUdQZTEDgeBbydPd/TEU/hW6oBVwdUQ9uGyg7doDu+69GRpU1BXDJthXVEWcebEvreIOQnc1tAhg==</vt:lpwstr>
  </property>
</Properties>
</file>