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30287549ed749da6b24351c412d513b1f07212"/>
    <w:p>
      <w:pPr>
        <w:pStyle w:val="Heading2"/>
      </w:pPr>
      <w:r>
        <w:t xml:space="preserve">Unit 7 Lesson 9: Sumemos números de tres dígitos</w:t>
      </w:r>
    </w:p>
    <w:bookmarkEnd w:id="20"/>
    <w:bookmarkStart w:id="22" w:name="X4b8c7d0dcd926fcb85eee12c8079cd46e379445"/>
    <w:p>
      <w:pPr>
        <w:pStyle w:val="Heading3"/>
      </w:pPr>
      <w:r>
        <w:t xml:space="preserve">WU Conversación numérica: Una decena y algunos más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528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528</m:t>
        </m:r>
        <m:r>
          <m:rPr>
            <m:sty m:val="p"/>
          </m:rPr>
          <m:t>+</m:t>
        </m:r>
        <m:r>
          <m:t>7</m:t>
        </m:r>
      </m:oMath>
    </w:p>
    <w:p>
      <w:pPr>
        <w:numPr>
          <w:ilvl w:val="0"/>
          <w:numId w:val="1001"/>
        </w:numPr>
        <w:pStyle w:val="Compact"/>
      </w:pPr>
      <m:oMath>
        <m:r>
          <m:t>487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487</m:t>
        </m:r>
        <m:r>
          <m:rPr>
            <m:sty m:val="p"/>
          </m:rPr>
          <m:t>+</m:t>
        </m:r>
        <m:r>
          <m:t>8</m:t>
        </m:r>
      </m:oMath>
    </w:p>
    <w:bookmarkEnd w:id="21"/>
    <w:bookmarkEnd w:id="22"/>
    <w:bookmarkStart w:id="24" w:name="cómo-sumaste-números-de-tres-dígitos"/>
    <w:p>
      <w:pPr>
        <w:pStyle w:val="Heading3"/>
      </w:pPr>
      <w:r>
        <w:t xml:space="preserve">1 ¿Cómo sumaste números de tres dígitos?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valor de cada expresión. Muestra cómo pensaste.</w:t>
      </w:r>
    </w:p>
    <w:p>
      <w:pPr>
        <w:numPr>
          <w:ilvl w:val="0"/>
          <w:numId w:val="1002"/>
        </w:numPr>
        <w:pStyle w:val="Compact"/>
      </w:pPr>
      <m:oMath>
        <m:r>
          <m:t>384</m:t>
        </m:r>
        <m:r>
          <m:rPr>
            <m:sty m:val="p"/>
          </m:rPr>
          <m:t>+</m:t>
        </m:r>
        <m:r>
          <m:t>409</m:t>
        </m:r>
      </m:oMath>
    </w:p>
    <w:p>
      <w:pPr>
        <w:numPr>
          <w:ilvl w:val="0"/>
          <w:numId w:val="1002"/>
        </w:numPr>
        <w:pStyle w:val="Compact"/>
      </w:pPr>
      <m:oMath>
        <m:r>
          <m:t>757</m:t>
        </m:r>
        <m:r>
          <m:rPr>
            <m:sty m:val="p"/>
          </m:rPr>
          <m:t>+</m:t>
        </m:r>
        <m:r>
          <m:t>152</m:t>
        </m:r>
      </m:oMath>
    </w:p>
    <w:p>
      <w:pPr>
        <w:numPr>
          <w:ilvl w:val="0"/>
          <w:numId w:val="1002"/>
        </w:numPr>
        <w:pStyle w:val="Compact"/>
      </w:pPr>
      <m:oMath>
        <m:r>
          <m:t>262</m:t>
        </m:r>
        <m:r>
          <m:rPr>
            <m:sty m:val="p"/>
          </m:rPr>
          <m:t>+</m:t>
        </m:r>
        <m:r>
          <m:t>438</m:t>
        </m:r>
      </m:oMath>
    </w:p>
    <w:p>
      <w:pPr>
        <w:numPr>
          <w:ilvl w:val="0"/>
          <w:numId w:val="1002"/>
        </w:numPr>
        <w:pStyle w:val="Compact"/>
      </w:pPr>
      <m:oMath>
        <m:r>
          <m:t>575</m:t>
        </m:r>
        <m:r>
          <m:rPr>
            <m:sty m:val="p"/>
          </m:rPr>
          <m:t>+</m:t>
        </m:r>
        <m:r>
          <m:t>166</m:t>
        </m:r>
      </m:oMath>
    </w:p>
    <w:bookmarkEnd w:id="23"/>
    <w:bookmarkEnd w:id="24"/>
    <w:bookmarkStart w:id="41" w:name="analicemos-y-sumemos"/>
    <w:p>
      <w:pPr>
        <w:pStyle w:val="Heading3"/>
      </w:pPr>
      <w:r>
        <w:t xml:space="preserve">2 Analicemos y sumemos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Noah y Kiran mostraron cómo encontraron el valor de </w:t>
      </w:r>
      <m:oMath>
        <m:r>
          <m:t>267</m:t>
        </m:r>
        <m:r>
          <m:rPr>
            <m:sty m:val="p"/>
          </m:rPr>
          <m:t>+</m:t>
        </m:r>
        <m:r>
          <m:t>338</m:t>
        </m:r>
      </m:oMath>
      <w:r>
        <w:t xml:space="preserve">.</w:t>
      </w:r>
    </w:p>
    <w:p>
      <w:pPr>
        <w:pStyle w:val="BodyText"/>
      </w:pPr>
      <w:r>
        <w:t xml:space="preserve">El trabajo de Noah</w:t>
      </w:r>
    </w:p>
    <w:p>
      <w:pPr>
        <w:pStyle w:val="BodyText"/>
      </w:pPr>
      <w:r>
        <w:drawing>
          <wp:inline>
            <wp:extent cx="5943600" cy="256032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0687.606748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60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17700" cy="4572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0687.720260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 trabajo de Kiran </w:t>
      </w:r>
    </w:p>
    <w:p>
      <w:pPr>
        <w:pStyle w:val="BodyText"/>
      </w:pPr>
      <w:r>
        <w:drawing>
          <wp:inline>
            <wp:extent cx="1917700" cy="18288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0687.759309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¿En qué se parecen el trabajo de Noah y el de Kiran? ¿En qué son diferentes?</w:t>
      </w:r>
    </w:p>
    <w:p>
      <w:pPr>
        <w:numPr>
          <w:ilvl w:val="0"/>
          <w:numId w:val="1003"/>
        </w:numPr>
        <w:pStyle w:val="Compact"/>
      </w:pPr>
      <w:r>
        <w:t xml:space="preserve">¿Cuál estudiante encontró el valor correcto? Explica o muestra cómo pensaste.</w:t>
      </w:r>
    </w:p>
    <w:p>
      <w:pPr>
        <w:pStyle w:val="FirstParagraph"/>
      </w:pPr>
      <w:r>
        <w:drawing>
          <wp:inline>
            <wp:extent cx="5504749" cy="3183579"/>
            <wp:effectExtent b="0" l="0" r="0" t="0"/>
            <wp:docPr descr="Two students talking." title="" id="35" name="Picture"/>
            <a:graphic>
              <a:graphicData uri="http://schemas.openxmlformats.org/drawingml/2006/picture">
                <pic:pic>
                  <pic:nvPicPr>
                    <pic:cNvPr descr="/app/tmp/embedder-1671060687.818067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1835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2022-12-14T23:31:28Z</dcterms:created>
  <dcterms:modified xsi:type="dcterms:W3CDTF">2022-12-14T23:31:28Z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garjbJIwQ1xKh+mKTUyoyB+YZGykUejbDmF8NTEfdvSlrqY1/ri7AY9jSpQcKISgJnAd6rDbtcCL65lFRRB1qQ==</vt:lpwstr>
  </property>
</Properties>
</file>