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five transactions and the resulting account balance in a bank account, except some numbers are missing. Fill in the missing numbers.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amount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account balance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Clare has</w:t>
      </w:r>
      <w:r>
        <w:t xml:space="preserve"> </w:t>
      </w:r>
      <w:r>
        <w:t xml:space="preserve">$</w:t>
      </w:r>
      <w:r>
        <w:t xml:space="preserve">54 in her bank account. A store credits her account with a</w:t>
      </w:r>
      <w:r>
        <w:t xml:space="preserve"> </w:t>
      </w:r>
      <w:r>
        <w:t xml:space="preserve">$</w:t>
      </w:r>
      <w:r>
        <w:t xml:space="preserve">10 refund. How much does she now have in the bank?</w:t>
      </w:r>
    </w:p>
    <w:p>
      <w:pPr>
        <w:numPr>
          <w:ilvl w:val="1"/>
          <w:numId w:val="1002"/>
        </w:numPr>
      </w:pPr>
      <w:r>
        <w:t xml:space="preserve">Mai's bank account is overdrawn by</w:t>
      </w:r>
      <w:r>
        <w:t xml:space="preserve"> </w:t>
      </w:r>
      <w:r>
        <w:t xml:space="preserve">$</w:t>
      </w:r>
      <w:r>
        <w:t xml:space="preserve">60, which means her balance is -</w:t>
      </w:r>
      <w:r>
        <w:t xml:space="preserve">$</w:t>
      </w:r>
      <w:r>
        <w:t xml:space="preserve">60. She gets</w:t>
      </w:r>
      <w:r>
        <w:t xml:space="preserve"> </w:t>
      </w:r>
      <w:r>
        <w:t xml:space="preserve">$</w:t>
      </w:r>
      <w:r>
        <w:t xml:space="preserve">85 for her birthday and deposits it into her account. How much does she now have in the bank?</w:t>
      </w:r>
    </w:p>
    <w:p>
      <w:pPr>
        <w:numPr>
          <w:ilvl w:val="1"/>
          <w:numId w:val="1002"/>
        </w:numPr>
      </w:pPr>
      <w:r>
        <w:t xml:space="preserve">Tyler is overdrawn at the bank by</w:t>
      </w:r>
      <w:r>
        <w:t xml:space="preserve"> </w:t>
      </w:r>
      <w:r>
        <w:t xml:space="preserve">$</w:t>
      </w:r>
      <w:r>
        <w:t xml:space="preserve">180. He gets</w:t>
      </w:r>
      <w:r>
        <w:t xml:space="preserve"> </w:t>
      </w:r>
      <w:r>
        <w:t xml:space="preserve">$</w:t>
      </w:r>
      <w:r>
        <w:t xml:space="preserve">70 for his birthday and deposits it. What is his account balance now?</w:t>
      </w:r>
    </w:p>
    <w:p>
      <w:pPr>
        <w:numPr>
          <w:ilvl w:val="1"/>
          <w:numId w:val="1002"/>
        </w:numPr>
        <w:pStyle w:val="Compact"/>
      </w:pPr>
      <w:r>
        <w:t xml:space="preserve">Andre has</w:t>
      </w:r>
      <w:r>
        <w:t xml:space="preserve"> </w:t>
      </w:r>
      <w:r>
        <w:t xml:space="preserve">$</w:t>
      </w:r>
      <w:r>
        <w:t xml:space="preserve">37 in his bank account and writes a check for</w:t>
      </w:r>
      <w:r>
        <w:t xml:space="preserve"> </w:t>
      </w:r>
      <w:r>
        <w:t xml:space="preserve">$</w:t>
      </w:r>
      <w:r>
        <w:t xml:space="preserve">87. After the check has been cashed, what will the bank balance show?</w:t>
      </w:r>
    </w:p>
    <w:p>
      <w:pPr>
        <w:numPr>
          <w:ilvl w:val="0"/>
          <w:numId w:val="1001"/>
        </w:numPr>
      </w:pPr>
      <w:r>
        <w:t xml:space="preserve">Add.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numPr>
          <w:ilvl w:val="0"/>
          <w:numId w:val="1001"/>
        </w:numPr>
      </w:pPr>
      <w:r>
        <w:t xml:space="preserve">Which is greater,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9</m:t>
            </m:r>
          </m:num>
          <m:den>
            <m:r>
              <m:t>20</m:t>
            </m:r>
          </m:den>
        </m:f>
      </m:oMath>
      <w:r>
        <w:t xml:space="preserve"> </w:t>
      </w:r>
      <w:r>
        <w:t xml:space="preserve">or -0.5? Explain how you know. If you get stuck, consider plotting the numbers on a number line.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numPr>
          <w:ilvl w:val="0"/>
          <w:numId w:val="1001"/>
        </w:numPr>
      </w:pPr>
      <w:r>
        <w:t xml:space="preserve">Decide whether or not each equation represents a proportional relationship.</w:t>
      </w:r>
    </w:p>
    <w:p>
      <w:pPr>
        <w:numPr>
          <w:ilvl w:val="1"/>
          <w:numId w:val="1004"/>
        </w:numPr>
        <w:pStyle w:val="Compact"/>
      </w:pPr>
      <w:r>
        <w:t xml:space="preserve">Volume measured in cups (</w:t>
      </w:r>
      <m:oMath>
        <m:r>
          <m:t>c</m:t>
        </m:r>
      </m:oMath>
      <w:r>
        <w:t xml:space="preserve">) vs. the same volume measured in ounces (</w:t>
      </w:r>
      <m:oMath>
        <m:r>
          <m:t>z</m:t>
        </m:r>
      </m:oMath>
      <w:r>
        <w:t xml:space="preserve">):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z</m:t>
        </m:r>
      </m:oMath>
    </w:p>
    <w:p>
      <w:pPr>
        <w:numPr>
          <w:ilvl w:val="1"/>
          <w:numId w:val="1004"/>
        </w:numPr>
        <w:pStyle w:val="Compact"/>
      </w:pPr>
      <w:r>
        <w:t xml:space="preserve">Area of a square (</w:t>
      </w:r>
      <m:oMath>
        <m:r>
          <m:t>A</m:t>
        </m:r>
      </m:oMath>
      <w:r>
        <w:t xml:space="preserve">) vs. the side length of the square (</w:t>
      </w:r>
      <m:oMath>
        <m:r>
          <m:t>s</m:t>
        </m:r>
      </m:oMath>
      <w:r>
        <w:t xml:space="preserve">):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Perimeter of an equilateral triangle (</w:t>
      </w:r>
      <m:oMath>
        <m:r>
          <m:t>P</m:t>
        </m:r>
      </m:oMath>
      <w:r>
        <w:t xml:space="preserve">) vs. the side length of the triangle (</w:t>
      </w:r>
      <m:oMath>
        <m:r>
          <m:t>s</m:t>
        </m:r>
      </m:oMath>
      <w:r>
        <w:t xml:space="preserve">):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P</m:t>
        </m:r>
      </m:oMath>
    </w:p>
    <w:p>
      <w:pPr>
        <w:numPr>
          <w:ilvl w:val="1"/>
          <w:numId w:val="1004"/>
        </w:numPr>
        <w:pStyle w:val="Compact"/>
      </w:pPr>
      <w:r>
        <w:t xml:space="preserve">Length (</w:t>
      </w:r>
      <m:oMath>
        <m:r>
          <m:t>L</m:t>
        </m:r>
      </m:oMath>
      <w:r>
        <w:t xml:space="preserve">) vs. width (</w:t>
      </w:r>
      <m:oMath>
        <m:r>
          <m:t>w</m:t>
        </m:r>
      </m:oMath>
      <w:r>
        <w:t xml:space="preserve">) for a rectangle whose area is 60 square units:</w:t>
      </w:r>
      <w:r>
        <w:t xml:space="preserve"> </w:t>
      </w:r>
      <m:oMath>
        <m:r>
          <m:t>L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60</m:t>
            </m:r>
          </m:num>
          <m:den>
            <m:r>
              <m:t>w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2022-12-15T03:52:39Z</dcterms:created>
  <dcterms:modified xsi:type="dcterms:W3CDTF">2022-12-15T03:52:39Z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qqa/je/0XfDlPaeMKFIxczyytwumTpFBWwkp2ut0Ln5J6EXKg9fSJO2uDQH5VLC2AIL/p/vX6ZZOFe89fBl41g==</vt:lpwstr>
  </property>
</Properties>
</file>