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A sandwich store charges</w:t>
      </w:r>
      <w:r>
        <w:t xml:space="preserve"> </w:t>
      </w:r>
      <w:r>
        <w:t xml:space="preserve">$</w:t>
      </w:r>
      <w:r>
        <w:t xml:space="preserve">20 to have 3 turkey subs delivered and</w:t>
      </w:r>
      <w:r>
        <w:t xml:space="preserve"> </w:t>
      </w:r>
      <w:r>
        <w:t xml:space="preserve">$</w:t>
      </w:r>
      <w:r>
        <w:t xml:space="preserve">26 to have 4 delivered.</w:t>
      </w:r>
    </w:p>
    <w:p>
      <w:pPr>
        <w:numPr>
          <w:ilvl w:val="1"/>
          <w:numId w:val="1002"/>
        </w:numPr>
        <w:pStyle w:val="Compact"/>
      </w:pPr>
      <w:r>
        <w:t xml:space="preserve">Is the relationship between number of turkey subs delivered and amount charged proportional? Explain how you know.</w:t>
      </w:r>
    </w:p>
    <w:p>
      <w:pPr>
        <w:numPr>
          <w:ilvl w:val="1"/>
          <w:numId w:val="1002"/>
        </w:numPr>
        <w:pStyle w:val="Compact"/>
      </w:pPr>
      <w:r>
        <w:t xml:space="preserve">How much does the store charge for 1 additional turkey sub?</w:t>
      </w:r>
    </w:p>
    <w:p>
      <w:pPr>
        <w:numPr>
          <w:ilvl w:val="1"/>
          <w:numId w:val="1002"/>
        </w:numPr>
        <w:pStyle w:val="Compact"/>
      </w:pPr>
      <w:r>
        <w:t xml:space="preserve">Describe a rule for determining how much the store charges based on the number of turkey subs delivered.</w:t>
      </w:r>
    </w:p>
    <w:p>
      <w:pPr>
        <w:numPr>
          <w:ilvl w:val="0"/>
          <w:numId w:val="1001"/>
        </w:numPr>
      </w:pPr>
      <w:r>
        <w:t xml:space="preserve">Which question cannot be answered by the solution to the equation</w:t>
      </w:r>
      <w:r>
        <w:t xml:space="preserve"> </w:t>
      </w:r>
      <m:oMath>
        <m:r>
          <m:t>3</m:t>
        </m:r>
        <m:r>
          <m:t>x</m:t>
        </m:r>
        <m:r>
          <m:rPr>
            <m:sty m:val="p"/>
          </m:rPr>
          <m:t>=</m:t>
        </m:r>
        <m:r>
          <m:t>27</m:t>
        </m:r>
      </m:oMath>
      <w:r>
        <w:t xml:space="preserve">?</w:t>
      </w:r>
    </w:p>
    <w:p>
      <w:pPr>
        <w:numPr>
          <w:ilvl w:val="1"/>
          <w:numId w:val="1003"/>
        </w:numPr>
      </w:pPr>
      <w:r>
        <w:t xml:space="preserve">Elena read three times as many pages as Noah. She read 27 pages. How many pages did Noah read?</w:t>
      </w:r>
    </w:p>
    <w:p>
      <w:pPr>
        <w:numPr>
          <w:ilvl w:val="1"/>
          <w:numId w:val="1003"/>
        </w:numPr>
      </w:pPr>
      <w:r>
        <w:t xml:space="preserve">Lin has 27 stickers. She gives 3 stickers to each of her friends. With how many friends did Lin share her stickers?</w:t>
      </w:r>
    </w:p>
    <w:p>
      <w:pPr>
        <w:numPr>
          <w:ilvl w:val="1"/>
          <w:numId w:val="1003"/>
        </w:numPr>
      </w:pPr>
      <w:r>
        <w:t xml:space="preserve">Diego paid</w:t>
      </w:r>
      <w:r>
        <w:t xml:space="preserve"> </w:t>
      </w:r>
      <w:r>
        <w:t xml:space="preserve">$</w:t>
      </w:r>
      <w:r>
        <w:t xml:space="preserve">27 to have 3 pizzas delivered and</w:t>
      </w:r>
      <w:r>
        <w:t xml:space="preserve"> </w:t>
      </w:r>
      <w:r>
        <w:t xml:space="preserve">$</w:t>
      </w:r>
      <w:r>
        <w:t xml:space="preserve">35 to have 4 pizzas delivered. What is the price of one pizza?</w:t>
      </w:r>
    </w:p>
    <w:p>
      <w:pPr>
        <w:numPr>
          <w:ilvl w:val="1"/>
          <w:numId w:val="1003"/>
        </w:numPr>
      </w:pPr>
      <w:r>
        <w:t xml:space="preserve">The coach splits a team of 27 students into 3 groups to practice skills. How many students are in each group?</w:t>
      </w:r>
    </w:p>
    <w:p>
      <w:pPr>
        <w:numPr>
          <w:ilvl w:val="0"/>
          <w:numId w:val="1001"/>
        </w:numPr>
      </w:pPr>
      <w:r>
        <w:t xml:space="preserve">The area of the Mojave desert is 25,000 square miles. A scale drawing of the Mojave desert has an area of 10 square inches. What is the scale of the map?</w:t>
      </w:r>
    </w:p>
    <w:p>
      <w:pPr>
        <w:numPr>
          <w:ilvl w:val="0"/>
          <w:numId w:val="1000"/>
        </w:numPr>
      </w:pPr>
      <w:r>
        <w:t xml:space="preserve">(From Unit 2, Lesson 7.)</w:t>
      </w:r>
    </w:p>
    <w:p>
      <w:pPr>
        <w:numPr>
          <w:ilvl w:val="0"/>
          <w:numId w:val="1001"/>
        </w:numPr>
      </w:pPr>
      <w:r>
        <w:t xml:space="preserve">Each picture shows two polygons, one labeled Polygon A and one labeled Polygon B. Describe how to move Polygon A into the position of Polygon B using a transformation.</w:t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192754" cy="2394565"/>
            <wp:effectExtent b="0" l="0" r="0" t="0"/>
            <wp:docPr descr="Two quadrilaterals, polygon A and polygon B on a grid. Every point of polygon B is a reflection of polygon A." title="" id="22" name="Picture"/>
            <a:graphic>
              <a:graphicData uri="http://schemas.openxmlformats.org/drawingml/2006/picture">
                <pic:pic>
                  <pic:nvPicPr>
                    <pic:cNvPr descr="/app/tmp/embedder-1671073501.17444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54" cy="23945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192754" cy="2394565"/>
            <wp:effectExtent b="0" l="0" r="0" t="0"/>
            <wp:docPr descr="Two triangles, polygon A and polygon B on a grid. Every point of polygon B is a rotation of polygon A." title="" id="25" name="Picture"/>
            <a:graphic>
              <a:graphicData uri="http://schemas.openxmlformats.org/drawingml/2006/picture">
                <pic:pic>
                  <pic:nvPicPr>
                    <pic:cNvPr descr="/app/tmp/embedder-1671073501.216294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54" cy="23945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192754" cy="2394565"/>
            <wp:effectExtent b="0" l="0" r="0" t="0"/>
            <wp:docPr descr="Two figures A and B on a grid. Every point of figure B is 1 unit up and 3 units to the right of figure A." title="" id="28" name="Picture"/>
            <a:graphic>
              <a:graphicData uri="http://schemas.openxmlformats.org/drawingml/2006/picture">
                <pic:pic>
                  <pic:nvPicPr>
                    <pic:cNvPr descr="/app/tmp/embedder-1671073501.265349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54" cy="23945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2022-12-15T03:05:01Z</dcterms:created>
  <dcterms:modified xsi:type="dcterms:W3CDTF">2022-12-15T03:05:01Z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d+jhrizOHMzbYAhBVfeFaQaywFUbxGD20fUU/HtpwoKUphvpQO2TGNPzosyE8QSsOoKI+UZdGCHE6dIb7ASUKg==</vt:lpwstr>
  </property>
</Properties>
</file>