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0a455ab0db510b86dbd6a23a9cc38818128594"/>
    <w:p>
      <w:pPr>
        <w:pStyle w:val="Heading2"/>
      </w:pPr>
      <w:r>
        <w:t xml:space="preserve">Unit 2 Lesson 4: Proportional Relationships and Equations</w:t>
      </w:r>
    </w:p>
    <w:bookmarkEnd w:id="20"/>
    <w:bookmarkStart w:id="22" w:name="number-talk-division-warm-up"/>
    <w:p>
      <w:pPr>
        <w:pStyle w:val="Heading3"/>
      </w:pPr>
      <w:r>
        <w:t xml:space="preserve">1 Number Talk: Division (Warm up)</w:t>
      </w:r>
    </w:p>
    <w:bookmarkStart w:id="21" w:name="student-task-statement"/>
    <w:p>
      <w:pPr>
        <w:pStyle w:val="Heading4"/>
      </w:pPr>
      <w:r>
        <w:t xml:space="preserve">Student Task Statement</w:t>
      </w:r>
    </w:p>
    <w:p>
      <w:pPr>
        <w:pStyle w:val="FirstParagraph"/>
      </w:pPr>
      <w:r>
        <w:t xml:space="preserve">Find each quotient mentally.</w:t>
      </w:r>
    </w:p>
    <w:p>
      <w:pPr>
        <w:pStyle w:val="BodyText"/>
      </w:pPr>
      <m:oMath>
        <m:r>
          <m:t>645</m:t>
        </m:r>
        <m:r>
          <m:rPr>
            <m:sty m:val="p"/>
          </m:rPr>
          <m:t>÷</m:t>
        </m:r>
        <m:r>
          <m:t>100</m:t>
        </m:r>
      </m:oMath>
    </w:p>
    <w:p>
      <w:pPr>
        <w:pStyle w:val="BodyText"/>
      </w:pPr>
      <m:oMath>
        <m:r>
          <m:t>645</m:t>
        </m:r>
        <m:r>
          <m:rPr>
            <m:sty m:val="p"/>
          </m:rPr>
          <m:t>÷</m:t>
        </m:r>
        <m:r>
          <m:t>50</m:t>
        </m:r>
      </m:oMath>
    </w:p>
    <w:p>
      <w:pPr>
        <w:pStyle w:val="BodyText"/>
      </w:pPr>
      <m:oMath>
        <m:r>
          <m:t>48.6</m:t>
        </m:r>
        <m:r>
          <m:rPr>
            <m:sty m:val="p"/>
          </m:rPr>
          <m:t>÷</m:t>
        </m:r>
        <m:r>
          <m:t>30</m:t>
        </m:r>
      </m:oMath>
    </w:p>
    <w:p>
      <w:pPr>
        <w:pStyle w:val="BodyText"/>
      </w:pPr>
      <m:oMath>
        <m:r>
          <m:t>48.6</m:t>
        </m:r>
        <m:r>
          <m:rPr>
            <m:sty m:val="p"/>
          </m:rPr>
          <m:t>÷</m:t>
        </m:r>
        <m:r>
          <m:t>x</m:t>
        </m:r>
      </m:oMath>
    </w:p>
    <w:bookmarkEnd w:id="21"/>
    <w:bookmarkEnd w:id="22"/>
    <w:bookmarkStart w:id="24" w:name="feeding-a-crowd-revisited"/>
    <w:p>
      <w:pPr>
        <w:pStyle w:val="Heading3"/>
      </w:pPr>
      <w:r>
        <w:t xml:space="preserve">2 Feeding a Crowd, Revisited</w:t>
      </w:r>
    </w:p>
    <w:bookmarkStart w:id="23" w:name="student-task-statement-1"/>
    <w:p>
      <w:pPr>
        <w:pStyle w:val="Heading4"/>
      </w:pPr>
      <w:r>
        <w:t xml:space="preserve">Student Task Statement</w:t>
      </w:r>
    </w:p>
    <w:p>
      <w:pPr>
        <w:numPr>
          <w:ilvl w:val="0"/>
          <w:numId w:val="1001"/>
        </w:numPr>
      </w:pPr>
      <w:r>
        <w:t xml:space="preserve">A recipe says that 2 cups of dry rice will serve 6 people. Complete the table as you answer the questions. Be prepared to explain your reasoning.</w:t>
      </w:r>
    </w:p>
    <w:p>
      <w:pPr>
        <w:numPr>
          <w:ilvl w:val="1"/>
          <w:numId w:val="1002"/>
        </w:numPr>
      </w:pPr>
      <w:r>
        <w:t xml:space="preserve">How many people will 1 cup of rice serve?</w:t>
      </w:r>
    </w:p>
    <w:p>
      <w:pPr>
        <w:numPr>
          <w:ilvl w:val="1"/>
          <w:numId w:val="1002"/>
        </w:numPr>
      </w:pPr>
      <w:r>
        <w:t xml:space="preserve">How many people will 3 cups of rice serve? 12 cups? 43 cups?</w:t>
      </w:r>
    </w:p>
    <w:p>
      <w:pPr>
        <w:numPr>
          <w:ilvl w:val="1"/>
          <w:numId w:val="1002"/>
        </w:numPr>
      </w:pPr>
      <w:r>
        <w:t xml:space="preserve">How many people will</w:t>
      </w:r>
      <w:r>
        <w:t xml:space="preserve"> </w:t>
      </w:r>
      <m:oMath>
        <m:r>
          <m:t>x</m:t>
        </m:r>
      </m:oMath>
      <w:r>
        <w:t xml:space="preserve"> cups of rice 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cups of dry rice</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numPr>
                <w:ilvl w:val="0"/>
                <w:numId w:val="1000"/>
              </w:numPr>
              <w:pStyle w:val="Compact"/>
              <w:jc w:val="left"/>
            </w:pPr>
            <w:r>
              <w:t xml:space="preserve">6</w:t>
            </w: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12</w:t>
            </w:r>
          </w:p>
        </w:tc>
        <w:tc>
          <w:tcPr/>
          <w:p>
            <w:pPr>
              <w:pStyle w:val="Compact"/>
            </w:pPr>
          </w:p>
        </w:tc>
      </w:tr>
      <w:tr>
        <w:tc>
          <w:tcPr/>
          <w:p>
            <w:pPr>
              <w:numPr>
                <w:ilvl w:val="0"/>
                <w:numId w:val="1000"/>
              </w:numPr>
              <w:pStyle w:val="Compact"/>
              <w:jc w:val="left"/>
            </w:pPr>
            <w:r>
              <w:t xml:space="preserve">43</w:t>
            </w:r>
          </w:p>
        </w:tc>
        <w:tc>
          <w:tcPr/>
          <w:p>
            <w:pPr>
              <w:pStyle w:val="Compact"/>
            </w:pPr>
          </w:p>
        </w:tc>
      </w:tr>
      <w:tr>
        <w:tc>
          <w:tcPr/>
          <w:p>
            <w:pPr>
              <w:numPr>
                <w:ilvl w:val="0"/>
                <w:numId w:val="1000"/>
              </w:numPr>
              <w:pStyle w:val="Compact"/>
              <w:jc w:val="left"/>
            </w:pPr>
            <m:oMath>
              <m:r>
                <m:t>x</m:t>
              </m:r>
            </m:oMath>
          </w:p>
        </w:tc>
        <w:tc>
          <w:tcPr/>
          <w:p>
            <w:pPr>
              <w:pStyle w:val="Compact"/>
            </w:pPr>
          </w:p>
        </w:tc>
      </w:tr>
    </w:tbl>
    <w:p>
      <w:pPr>
        <w:numPr>
          <w:ilvl w:val="0"/>
          <w:numId w:val="1001"/>
        </w:numPr>
      </w:pPr>
      <w:r>
        <w:t xml:space="preserve">A recipe says that 6 spring rolls will serve 3 people. Complete the table as you answer the questions. Be prepared to explain your reasoning.</w:t>
      </w:r>
    </w:p>
    <w:p>
      <w:pPr>
        <w:numPr>
          <w:ilvl w:val="1"/>
          <w:numId w:val="1003"/>
        </w:numPr>
        <w:pStyle w:val="Compact"/>
      </w:pPr>
      <w:r>
        <w:t xml:space="preserve">How many people will 1 spring roll serve?</w:t>
      </w:r>
    </w:p>
    <w:p>
      <w:pPr>
        <w:numPr>
          <w:ilvl w:val="1"/>
          <w:numId w:val="1003"/>
        </w:numPr>
        <w:pStyle w:val="Compact"/>
      </w:pPr>
      <w:r>
        <w:t xml:space="preserve">How many people will 10 spring rolls serve? 16 spring rolls? 25 spring rolls?</w:t>
      </w:r>
    </w:p>
    <w:p>
      <w:pPr>
        <w:numPr>
          <w:ilvl w:val="1"/>
          <w:numId w:val="1003"/>
        </w:numPr>
        <w:pStyle w:val="Compact"/>
      </w:pPr>
      <w:r>
        <w:t xml:space="preserve">How many people will</w:t>
      </w:r>
      <w:r>
        <w:t xml:space="preserve"> </w:t>
      </w:r>
      <m:oMath>
        <m:r>
          <m:t>n</m:t>
        </m:r>
      </m:oMath>
      <w:r>
        <w:t xml:space="preserve"> </w:t>
      </w:r>
      <w:r>
        <w:t xml:space="preserve">spring rolls 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spring rolls</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6</w:t>
            </w:r>
          </w:p>
        </w:tc>
        <w:tc>
          <w:tcPr/>
          <w:p>
            <w:pPr>
              <w:numPr>
                <w:ilvl w:val="0"/>
                <w:numId w:val="1000"/>
              </w:numPr>
              <w:pStyle w:val="Compact"/>
              <w:jc w:val="left"/>
            </w:pPr>
            <w:r>
              <w:t xml:space="preserve">3</w:t>
            </w:r>
          </w:p>
        </w:tc>
      </w:tr>
      <w:tr>
        <w:tc>
          <w:tcPr/>
          <w:p>
            <w:pPr>
              <w:numPr>
                <w:ilvl w:val="0"/>
                <w:numId w:val="1000"/>
              </w:numPr>
              <w:pStyle w:val="Compact"/>
              <w:jc w:val="left"/>
            </w:pPr>
            <w:r>
              <w:t xml:space="preserve">10</w:t>
            </w:r>
          </w:p>
        </w:tc>
        <w:tc>
          <w:tcPr/>
          <w:p>
            <w:pPr>
              <w:pStyle w:val="Compact"/>
            </w:pPr>
          </w:p>
        </w:tc>
      </w:tr>
      <w:tr>
        <w:tc>
          <w:tcPr/>
          <w:p>
            <w:pPr>
              <w:numPr>
                <w:ilvl w:val="0"/>
                <w:numId w:val="1000"/>
              </w:numPr>
              <w:pStyle w:val="Compact"/>
              <w:jc w:val="left"/>
            </w:pPr>
            <w:r>
              <w:t xml:space="preserve">16</w:t>
            </w:r>
          </w:p>
        </w:tc>
        <w:tc>
          <w:tcPr/>
          <w:p>
            <w:pPr>
              <w:pStyle w:val="Compact"/>
            </w:pPr>
          </w:p>
        </w:tc>
      </w:tr>
      <w:tr>
        <w:tc>
          <w:tcPr/>
          <w:p>
            <w:pPr>
              <w:numPr>
                <w:ilvl w:val="0"/>
                <w:numId w:val="1000"/>
              </w:numPr>
              <w:pStyle w:val="Compact"/>
              <w:jc w:val="left"/>
            </w:pPr>
            <w:r>
              <w:t xml:space="preserve">25</w:t>
            </w:r>
          </w:p>
        </w:tc>
        <w:tc>
          <w:tcPr/>
          <w:p>
            <w:pPr>
              <w:pStyle w:val="Compact"/>
            </w:pPr>
          </w:p>
        </w:tc>
      </w:tr>
      <w:tr>
        <w:tc>
          <w:tcPr/>
          <w:p>
            <w:pPr>
              <w:numPr>
                <w:ilvl w:val="0"/>
                <w:numId w:val="1000"/>
              </w:numPr>
              <w:pStyle w:val="Compact"/>
              <w:jc w:val="left"/>
            </w:pPr>
            <m:oMath>
              <m:r>
                <m:t>n</m:t>
              </m:r>
            </m:oMath>
          </w:p>
        </w:tc>
        <w:tc>
          <w:tcPr/>
          <w:p>
            <w:pPr>
              <w:pStyle w:val="Compact"/>
            </w:pPr>
          </w:p>
        </w:tc>
      </w:tr>
    </w:tbl>
    <w:p>
      <w:pPr>
        <w:numPr>
          <w:ilvl w:val="0"/>
          <w:numId w:val="1001"/>
        </w:numPr>
        <w:pStyle w:val="Compact"/>
      </w:pPr>
      <w:r>
        <w:t xml:space="preserve">How was completing this table different from the previous table? How was it the same?</w:t>
      </w:r>
    </w:p>
    <w:bookmarkEnd w:id="23"/>
    <w:bookmarkEnd w:id="24"/>
    <w:bookmarkStart w:id="29" w:name="denver-to-chicago"/>
    <w:p>
      <w:pPr>
        <w:pStyle w:val="Heading3"/>
      </w:pPr>
      <w:r>
        <w:t xml:space="preserve">3 Denver to Chicago</w:t>
      </w:r>
    </w:p>
    <w:bookmarkStart w:id="28" w:name="student-task-statement-2"/>
    <w:p>
      <w:pPr>
        <w:pStyle w:val="Heading4"/>
      </w:pPr>
      <w:r>
        <w:t xml:space="preserve">Student Task Statement</w:t>
      </w:r>
    </w:p>
    <w:p>
      <w:pPr>
        <w:pStyle w:val="FirstParagraph"/>
      </w:pPr>
      <w:r>
        <w:t xml:space="preserve">A plane flew at a constant speed between Denver and Chicago. It took the plane 1.5 hours to fly 915 miles.</w:t>
      </w:r>
    </w:p>
    <w:p>
      <w:pPr>
        <w:pStyle w:val="BodyText"/>
      </w:pPr>
      <w:r>
        <w:drawing>
          <wp:inline>
            <wp:extent cx="5943600" cy="1928418"/>
            <wp:effectExtent b="0" l="0" r="0" t="0"/>
            <wp:docPr descr="A map of 6 states that include Colorado, Nebraska, Kansas, Iowa, Missouri, and Illinois." title="" id="26" name="Picture"/>
            <a:graphic>
              <a:graphicData uri="http://schemas.openxmlformats.org/drawingml/2006/picture">
                <pic:pic>
                  <pic:nvPicPr>
                    <pic:cNvPr descr="/app/tmp/embedder-1671038165.4020276.png" id="27" name="Picture"/>
                    <pic:cNvPicPr>
                      <a:picLocks noChangeArrowheads="1" noChangeAspect="1"/>
                    </pic:cNvPicPr>
                  </pic:nvPicPr>
                  <pic:blipFill>
                    <a:blip r:embed="rId25"/>
                    <a:stretch>
                      <a:fillRect/>
                    </a:stretch>
                  </pic:blipFill>
                  <pic:spPr bwMode="auto">
                    <a:xfrm>
                      <a:off x="0" y="0"/>
                      <a:ext cx="5943600" cy="1928418"/>
                    </a:xfrm>
                    <a:prstGeom prst="rect">
                      <a:avLst/>
                    </a:prstGeom>
                    <a:noFill/>
                    <a:ln w="9525">
                      <a:noFill/>
                      <a:headEnd/>
                      <a:tailEnd/>
                    </a:ln>
                  </pic:spPr>
                </pic:pic>
              </a:graphicData>
            </a:graphic>
          </wp:inline>
        </w:drawing>
      </w:r>
    </w:p>
    <w:p>
      <w:pPr>
        <w:numPr>
          <w:ilvl w:val="0"/>
          <w:numId w:val="1004"/>
        </w:numPr>
        <w:pStyle w:val="Compact"/>
      </w:pPr>
      <w:r>
        <w:t xml:space="preserve">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time (hours)</w:t>
            </w:r>
          </w:p>
        </w:tc>
        <w:tc>
          <w:tcPr/>
          <w:p>
            <w:pPr>
              <w:numPr>
                <w:ilvl w:val="0"/>
                <w:numId w:val="1000"/>
              </w:numPr>
              <w:pStyle w:val="Compact"/>
              <w:jc w:val="left"/>
            </w:pPr>
            <w:r>
              <w:t xml:space="preserve">distance (miles)</w:t>
            </w:r>
          </w:p>
        </w:tc>
        <w:tc>
          <w:tcPr/>
          <w:p>
            <w:pPr>
              <w:numPr>
                <w:ilvl w:val="0"/>
                <w:numId w:val="1000"/>
              </w:numPr>
              <w:pStyle w:val="Compact"/>
              <w:jc w:val="left"/>
            </w:pPr>
            <w:r>
              <w:t xml:space="preserve">speed (miles per hour)</w:t>
            </w:r>
          </w:p>
        </w:tc>
      </w:tr>
      <w:tr>
        <w:tc>
          <w:tcPr/>
          <w:p>
            <w:pPr>
              <w:numPr>
                <w:ilvl w:val="0"/>
                <w:numId w:val="1000"/>
              </w:numPr>
              <w:pStyle w:val="Compact"/>
              <w:jc w:val="left"/>
            </w:pPr>
            <w:r>
              <w:t xml:space="preserve">1</w:t>
            </w:r>
          </w:p>
        </w:tc>
        <w:tc>
          <w:tcPr/>
          <w:p>
            <w:pPr>
              <w:pStyle w:val="Compact"/>
            </w:pPr>
          </w:p>
        </w:tc>
        <w:tc>
          <w:tcPr/>
          <w:p>
            <w:pPr>
              <w:pStyle w:val="Compact"/>
            </w:pPr>
          </w:p>
        </w:tc>
      </w:tr>
      <w:tr>
        <w:tc>
          <w:tcPr/>
          <w:p>
            <w:pPr>
              <w:numPr>
                <w:ilvl w:val="0"/>
                <w:numId w:val="1000"/>
              </w:numPr>
              <w:pStyle w:val="Compact"/>
              <w:jc w:val="left"/>
            </w:pPr>
            <w:r>
              <w:t xml:space="preserve">1.5</w:t>
            </w:r>
          </w:p>
        </w:tc>
        <w:tc>
          <w:tcPr/>
          <w:p>
            <w:pPr>
              <w:numPr>
                <w:ilvl w:val="0"/>
                <w:numId w:val="1000"/>
              </w:numPr>
              <w:pStyle w:val="Compact"/>
              <w:jc w:val="left"/>
            </w:pPr>
            <w:r>
              <w:t xml:space="preserve">915</w:t>
            </w: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r>
      <w:tr>
        <w:tc>
          <w:tcPr/>
          <w:p>
            <w:pPr>
              <w:numPr>
                <w:ilvl w:val="0"/>
                <w:numId w:val="1000"/>
              </w:numPr>
              <w:pStyle w:val="Compact"/>
              <w:jc w:val="left"/>
            </w:pPr>
            <w:r>
              <w:t xml:space="preserve">2.5</w:t>
            </w:r>
          </w:p>
        </w:tc>
        <w:tc>
          <w:tcPr/>
          <w:p>
            <w:pPr>
              <w:pStyle w:val="Compact"/>
            </w:pPr>
          </w:p>
        </w:tc>
        <w:tc>
          <w:tcPr/>
          <w:p>
            <w:pPr>
              <w:pStyle w:val="Compact"/>
            </w:pPr>
          </w:p>
        </w:tc>
      </w:tr>
      <w:tr>
        <w:tc>
          <w:tcPr/>
          <w:p>
            <w:pPr>
              <w:numPr>
                <w:ilvl w:val="0"/>
                <w:numId w:val="1000"/>
              </w:numPr>
              <w:pStyle w:val="Compact"/>
              <w:jc w:val="left"/>
            </w:pPr>
            <m:oMath>
              <m:r>
                <m:t>t</m:t>
              </m:r>
            </m:oMath>
          </w:p>
        </w:tc>
        <w:tc>
          <w:tcPr/>
          <w:p>
            <w:pPr>
              <w:pStyle w:val="Compact"/>
            </w:pPr>
          </w:p>
        </w:tc>
        <w:tc>
          <w:tcPr/>
          <w:p>
            <w:pPr>
              <w:pStyle w:val="Compact"/>
            </w:pPr>
          </w:p>
        </w:tc>
      </w:tr>
    </w:tbl>
    <w:p>
      <w:pPr>
        <w:numPr>
          <w:ilvl w:val="0"/>
          <w:numId w:val="1004"/>
        </w:numPr>
        <w:pStyle w:val="Compact"/>
      </w:pPr>
      <w:r>
        <w:t xml:space="preserve">How far does the plane fly in one hour?</w:t>
      </w:r>
    </w:p>
    <w:p>
      <w:pPr>
        <w:numPr>
          <w:ilvl w:val="0"/>
          <w:numId w:val="1004"/>
        </w:numPr>
        <w:pStyle w:val="Compact"/>
      </w:pPr>
      <w:r>
        <w:t xml:space="preserve">How far would the plane fly in</w:t>
      </w:r>
      <w:r>
        <w:t xml:space="preserve"> </w:t>
      </w:r>
      <m:oMath>
        <m:r>
          <m:t>t</m:t>
        </m:r>
      </m:oMath>
      <w:r>
        <w:t xml:space="preserve"> </w:t>
      </w:r>
      <w:r>
        <w:t xml:space="preserve">hours at this speed?</w:t>
      </w:r>
    </w:p>
    <w:p>
      <w:pPr>
        <w:numPr>
          <w:ilvl w:val="0"/>
          <w:numId w:val="1004"/>
        </w:numPr>
        <w:pStyle w:val="Compact"/>
      </w:pPr>
      <w:r>
        <w:t xml:space="preserve">If</w:t>
      </w:r>
      <w:r>
        <w:t xml:space="preserve"> </w:t>
      </w:r>
      <m:oMath>
        <m:r>
          <m:t>d</m:t>
        </m:r>
      </m:oMath>
      <w:r>
        <w:t xml:space="preserve"> </w:t>
      </w:r>
      <w:r>
        <w:t xml:space="preserve">represents the distance that the plane flies at this speed for</w:t>
      </w:r>
      <w:r>
        <w:t xml:space="preserve"> </w:t>
      </w:r>
      <m:oMath>
        <m:r>
          <m:t>t</m:t>
        </m:r>
      </m:oMath>
      <w:r>
        <w:t xml:space="preserve"> </w:t>
      </w:r>
      <w:r>
        <w:t xml:space="preserve">hours, write an equation that relates</w:t>
      </w:r>
      <w:r>
        <w:t xml:space="preserve"> </w:t>
      </w:r>
      <m:oMath>
        <m:r>
          <m:t>t</m:t>
        </m:r>
      </m:oMath>
      <w:r>
        <w:t xml:space="preserve"> </w:t>
      </w:r>
      <w:r>
        <w:t xml:space="preserve">and</w:t>
      </w:r>
      <w:r>
        <w:t xml:space="preserve"> </w:t>
      </w:r>
      <m:oMath>
        <m:r>
          <m:t>d</m:t>
        </m:r>
      </m:oMath>
      <w:r>
        <w:t xml:space="preserve">.</w:t>
      </w:r>
    </w:p>
    <w:p>
      <w:pPr>
        <w:numPr>
          <w:ilvl w:val="0"/>
          <w:numId w:val="1004"/>
        </w:numPr>
        <w:pStyle w:val="Compact"/>
      </w:pPr>
      <w:r>
        <w:t xml:space="preserve">How far would the plane fly in 3 hours at this speed? in 3.5 hours? Explain or show your reasoning.</w:t>
      </w:r>
    </w:p>
    <w:bookmarkEnd w:id="28"/>
    <w:bookmarkEnd w:id="29"/>
    <w:bookmarkStart w:id="34" w:name="revisiting-bread-dough-optional"/>
    <w:p>
      <w:pPr>
        <w:pStyle w:val="Heading3"/>
      </w:pPr>
      <w:r>
        <w:t xml:space="preserve">4 Revisiting Bread Dough (Optional)</w:t>
      </w:r>
    </w:p>
    <w:bookmarkStart w:id="33" w:name="student-task-statement-3"/>
    <w:p>
      <w:pPr>
        <w:pStyle w:val="Heading4"/>
      </w:pPr>
      <w:r>
        <w:t xml:space="preserve">Student Task Statement</w:t>
      </w:r>
    </w:p>
    <w:p>
      <w:pPr>
        <w:pStyle w:val="FirstParagraph"/>
      </w:pPr>
      <w:r>
        <w:t xml:space="preserve">A bakery uses 8 tablespoons of honey for every 10 cups of flour to make bread dough. Some days they bake bigger batches and some days they bake smaller batches, but they always use the same ratio of honey to flour.</w:t>
      </w:r>
    </w:p>
    <w:p>
      <w:pPr>
        <w:numPr>
          <w:ilvl w:val="0"/>
          <w:numId w:val="1005"/>
        </w:numPr>
        <w:pStyle w:val="Compact"/>
      </w:pPr>
      <w:r>
        <w:t xml:space="preserve">Complete the table.</w:t>
      </w:r>
    </w:p>
    <w:p>
      <w:pPr>
        <w:numPr>
          <w:ilvl w:val="0"/>
          <w:numId w:val="1005"/>
        </w:numPr>
        <w:pStyle w:val="Compact"/>
      </w:pPr>
      <w:r>
        <w:t xml:space="preserve">If</w:t>
      </w:r>
      <w:r>
        <w:t xml:space="preserve"> </w:t>
      </w:r>
      <m:oMath>
        <m:r>
          <m:t>f</m:t>
        </m:r>
      </m:oMath>
      <w:r>
        <w:t xml:space="preserve"> </w:t>
      </w:r>
      <w:r>
        <w:t xml:space="preserve">is the cups of flour needed for</w:t>
      </w:r>
      <w:r>
        <w:t xml:space="preserve"> </w:t>
      </w:r>
      <m:oMath>
        <m:r>
          <m:t>h</m:t>
        </m:r>
      </m:oMath>
      <w:r>
        <w:t xml:space="preserve"> tablespoons of honey, write an equation that relates</w:t>
      </w:r>
      <w:r>
        <w:t xml:space="preserve"> </w:t>
      </w:r>
      <m:oMath>
        <m:r>
          <m:t>f</m:t>
        </m:r>
      </m:oMath>
      <w:r>
        <w:t xml:space="preserve"> </w:t>
      </w:r>
      <w:r>
        <w:t xml:space="preserve">and</w:t>
      </w:r>
      <w:r>
        <w:t xml:space="preserve"> </w:t>
      </w:r>
      <m:oMath>
        <m:r>
          <m:t>h</m:t>
        </m:r>
      </m:oMath>
      <w:r>
        <w:t xml:space="preserve">.</w:t>
      </w:r>
    </w:p>
    <w:p>
      <w:pPr>
        <w:numPr>
          <w:ilvl w:val="0"/>
          <w:numId w:val="1005"/>
        </w:numPr>
      </w:pPr>
      <w:r>
        <w:t xml:space="preserve">How much flour is needed for 15 tablespoons of honey? 17 tablespoons? Explain or show your reasoning.</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honey (tbsp)</w:t>
            </w:r>
          </w:p>
        </w:tc>
        <w:tc>
          <w:tcPr/>
          <w:p>
            <w:pPr>
              <w:pStyle w:val="Compact"/>
              <w:jc w:val="left"/>
            </w:pPr>
            <w:r>
              <w:t xml:space="preserve">flour (c)</w:t>
            </w:r>
          </w:p>
        </w:tc>
      </w:tr>
      <w:tr>
        <w:tc>
          <w:tcPr/>
          <w:p>
            <w:pPr>
              <w:pStyle w:val="Compact"/>
              <w:jc w:val="left"/>
            </w:pPr>
            <w:r>
              <w:t xml:space="preserve">1</w:t>
            </w:r>
          </w:p>
        </w:tc>
        <w:tc>
          <w:tcPr/>
          <w:p>
            <w:pPr>
              <w:pStyle w:val="Compact"/>
              <w:jc w:val="left"/>
            </w:pPr>
            <w:r>
              <w:t xml:space="preserve"> </w:t>
            </w:r>
          </w:p>
        </w:tc>
      </w:tr>
      <w:tr>
        <w:tc>
          <w:tcPr/>
          <w:p>
            <w:pPr>
              <w:pStyle w:val="Compact"/>
              <w:jc w:val="left"/>
            </w:pPr>
            <w:r>
              <w:t xml:space="preserve">8</w:t>
            </w:r>
          </w:p>
        </w:tc>
        <w:tc>
          <w:tcPr/>
          <w:p>
            <w:pPr>
              <w:pStyle w:val="Compact"/>
              <w:jc w:val="left"/>
            </w:pPr>
            <w:r>
              <w:t xml:space="preserve">10</w:t>
            </w:r>
          </w:p>
        </w:tc>
      </w:tr>
      <w:tr>
        <w:tc>
          <w:tcPr/>
          <w:p>
            <w:pPr>
              <w:pStyle w:val="Compact"/>
              <w:jc w:val="left"/>
            </w:pPr>
            <w:r>
              <w:t xml:space="preserve">16</w:t>
            </w:r>
          </w:p>
        </w:tc>
        <w:tc>
          <w:tcPr/>
          <w:p>
            <w:pPr>
              <w:pStyle w:val="Compact"/>
              <w:jc w:val="left"/>
            </w:pPr>
            <w:r>
              <w:t xml:space="preserve"> </w:t>
            </w:r>
          </w:p>
        </w:tc>
      </w:tr>
      <w:tr>
        <w:tc>
          <w:tcPr/>
          <w:p>
            <w:pPr>
              <w:pStyle w:val="Compact"/>
              <w:jc w:val="left"/>
            </w:pPr>
            <w:r>
              <w:t xml:space="preserve">20</w:t>
            </w:r>
          </w:p>
        </w:tc>
        <w:tc>
          <w:tcPr/>
          <w:p>
            <w:pPr>
              <w:pStyle w:val="Compact"/>
              <w:jc w:val="left"/>
            </w:pPr>
            <w:r>
              <w:t xml:space="preserve"> </w:t>
            </w:r>
          </w:p>
        </w:tc>
      </w:tr>
      <w:tr>
        <w:tc>
          <w:tcPr/>
          <w:p>
            <w:pPr>
              <w:pStyle w:val="Compact"/>
              <w:jc w:val="left"/>
            </w:pPr>
            <m:oMath>
              <m:r>
                <m:t>h</m:t>
              </m:r>
            </m:oMath>
          </w:p>
        </w:tc>
        <w:tc>
          <w:tcPr/>
          <w:p>
            <w:pPr>
              <w:pStyle w:val="Compact"/>
              <w:jc w:val="left"/>
            </w:pPr>
            <w:r>
              <w:t xml:space="preserve"> </w:t>
            </w:r>
          </w:p>
        </w:tc>
      </w:tr>
    </w:tbl>
    <w:p>
      <w:pPr>
        <w:pStyle w:val="BodyText"/>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2022-12-14T17:16:06Z</dcterms:created>
  <dcterms:modified xsi:type="dcterms:W3CDTF">2022-12-14T17:16:06Z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Hb/rGrinUyyX2DhfDEQ+oJz9RPOibUFKrE/wCvSi8mw5u65D1C+rcVI8m0FdIBLIpRU9dbbnHFEpxRV6gK3xMQ==</vt:lpwstr>
  </property>
</Properties>
</file>