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4-center-day-3"/>
    <w:p>
      <w:pPr>
        <w:pStyle w:val="Heading1"/>
      </w:pPr>
      <w:r>
        <w:t xml:space="preserve">Lesson 14: Center Day 3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1.MD.C.4, 1.OA.B.4, 1.OA.C.5,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Build toward fluency by adding and subtracting within 10 in a way that makes sense to them.</w:t>
      </w:r>
    </w:p>
    <w:p>
      <w:pPr>
        <w:numPr>
          <w:ilvl w:val="0"/>
          <w:numId w:val="1001"/>
        </w:numPr>
        <w:pStyle w:val="Compact"/>
      </w:pPr>
      <w:r>
        <w:t xml:space="preserve">Sort objects into categories and represent the sort.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work with data and practice adding and subtracting.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working with data and adding and subtracting within 10.</w:t>
      </w:r>
    </w:p>
    <w:p>
      <w:pPr>
        <w:pStyle w:val="BodyText"/>
      </w:pPr>
      <w:r>
        <w:t xml:space="preserve">Students learn a new center called Sort and Display. In this center, students sort 10–20 objects into two or three categories and then show how they sorted. They show their representation to a partner and ask questions that can be answered about their collection of objects. Students then choose from other center activities introduced in a previous section. This lesson provides the opportunity to formatively assess how students add and subtract within 10.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Collections of objects: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Sort and Display Stage 1 Recording Sheet (groups of 1):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effective were your questions in supporting students’ thinking today? What did students say or do that showed they were effective?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2022-12-14T09:09:52Z</dcterms:created>
  <dcterms:modified xsi:type="dcterms:W3CDTF">2022-12-14T09:09:52Z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hGjMPwQWkpGWt2dINpBA2O4bCpw7gAnsXeirNJHpQjugbIlmaJ5qzFNTxFZn9Gyw1/NzGi8KVPfYYk5E5eZBZg==</vt:lpwstr>
  </property>
</Properties>
</file>