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40d9b660563ad0817275b9c5bd359373a2db7"/>
    <w:p>
      <w:pPr>
        <w:pStyle w:val="Heading2"/>
      </w:pPr>
      <w:r>
        <w:t xml:space="preserve">Unit 5 Lesson 7: Fracciones no unitarias en la recta numérica</w:t>
      </w:r>
    </w:p>
    <w:bookmarkEnd w:id="20"/>
    <w:bookmarkStart w:id="22" w:name="wu-conteo-grupal-cuartos-warm-up"/>
    <w:p>
      <w:pPr>
        <w:pStyle w:val="Heading3"/>
      </w:pPr>
      <w:r>
        <w:t xml:space="preserve">WU Conteo grupal: Cuartos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arrera-sobre-rectas-numéricas"/>
    <w:p>
      <w:pPr>
        <w:pStyle w:val="Heading3"/>
      </w:pPr>
      <w:r>
        <w:t xml:space="preserve">1 Carrera sobre rectas numéricas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fracciones-en-la-recta-numérica"/>
    <w:p>
      <w:pPr>
        <w:pStyle w:val="Heading3"/>
      </w:pPr>
      <w:r>
        <w:t xml:space="preserve">2 Fracciones en la recta numérica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Ubica y marca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26" name="Picture"/>
            <a:graphic>
              <a:graphicData uri="http://schemas.openxmlformats.org/drawingml/2006/picture">
                <pic:pic>
                  <pic:nvPicPr>
                    <pic:cNvPr descr="/app/tmp/embedder-1671062513.73477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y marca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zero, one, and two." title="" id="29" name="Picture"/>
            <a:graphic>
              <a:graphicData uri="http://schemas.openxmlformats.org/drawingml/2006/picture">
                <pic:pic>
                  <pic:nvPicPr>
                    <pic:cNvPr descr="/app/tmp/embedder-1671062513.77483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y marca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2" name="Picture"/>
            <a:graphic>
              <a:graphicData uri="http://schemas.openxmlformats.org/drawingml/2006/picture">
                <pic:pic>
                  <pic:nvPicPr>
                    <pic:cNvPr descr="/app/tmp/embedder-1671062513.81530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y marca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5" name="Picture"/>
            <a:graphic>
              <a:graphicData uri="http://schemas.openxmlformats.org/drawingml/2006/picture">
                <pic:pic>
                  <pic:nvPicPr>
                    <pic:cNvPr descr="/app/tmp/embedder-1671062513.86953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partiste la recta numérica cuando ibas a ubicar los números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? Explica tu razonamiento.</w:t>
      </w:r>
    </w:p>
    <w:p>
      <w:pPr>
        <w:numPr>
          <w:ilvl w:val="0"/>
          <w:numId w:val="1001"/>
        </w:numPr>
        <w:pStyle w:val="Compact"/>
      </w:pPr>
      <w:r>
        <w:t xml:space="preserve">¿Qué patrones observaste en las fracciones que ubicaste?</w:t>
      </w:r>
    </w:p>
    <w:bookmarkEnd w:id="37"/>
    <w:bookmarkEnd w:id="38"/>
    <w:bookmarkStart w:id="62" w:name="cuál-es-la-fracción"/>
    <w:p>
      <w:pPr>
        <w:pStyle w:val="Heading3"/>
      </w:pPr>
      <w:r>
        <w:t xml:space="preserve">3 ¿Cuál es la fracción?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Haz una partición de la recta numérica en cualquier número de partes de igual tamaño. Escoge una fracción y ubícala. Pon una marca que la represente, pero no escribas el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40" name="Picture"/>
            <a:graphic>
              <a:graphicData uri="http://schemas.openxmlformats.org/drawingml/2006/picture">
                <pic:pic>
                  <pic:nvPicPr>
                    <pic:cNvPr descr="/app/tmp/embedder-1671062513.956995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Intercambia tu recta numérica con un compañero.</w:t>
      </w:r>
    </w:p>
    <w:p>
      <w:pPr>
        <w:numPr>
          <w:ilvl w:val="1"/>
          <w:numId w:val="1003"/>
        </w:numPr>
        <w:pStyle w:val="Compact"/>
      </w:pPr>
      <w:r>
        <w:t xml:space="preserve">¿Cómo partió su recta numérica tu compañero?</w:t>
      </w:r>
    </w:p>
    <w:p>
      <w:pPr>
        <w:numPr>
          <w:ilvl w:val="1"/>
          <w:numId w:val="1003"/>
        </w:numPr>
        <w:pStyle w:val="Compact"/>
      </w:pPr>
      <w:r>
        <w:t xml:space="preserve">¿Qué número representa la marca de tu compañero en su recta numérica? Explica tu razonamiento.</w:t>
      </w:r>
    </w:p>
    <w:p>
      <w:pPr>
        <w:pStyle w:val="FirstParagraph"/>
      </w:pPr>
      <w:r>
        <w:t xml:space="preserve">Si te queda tiempo: juega otra vez.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43" name="Picture"/>
            <a:graphic>
              <a:graphicData uri="http://schemas.openxmlformats.org/drawingml/2006/picture">
                <pic:pic>
                  <pic:nvPicPr>
                    <pic:cNvPr descr="/app/tmp/embedder-1671062514.024050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46" name="Picture"/>
            <a:graphic>
              <a:graphicData uri="http://schemas.openxmlformats.org/drawingml/2006/picture">
                <pic:pic>
                  <pic:nvPicPr>
                    <pic:cNvPr descr="/app/tmp/embedder-1671062514.102642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49" name="Picture"/>
            <a:graphic>
              <a:graphicData uri="http://schemas.openxmlformats.org/drawingml/2006/picture">
                <pic:pic>
                  <pic:nvPicPr>
                    <pic:cNvPr descr="/app/tmp/embedder-1671062514.13977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4449" cy="351889"/>
            <wp:effectExtent b="0" l="0" r="0" t="0"/>
            <wp:docPr descr="Number line." title="" id="53" name="Picture"/>
            <a:graphic>
              <a:graphicData uri="http://schemas.openxmlformats.org/drawingml/2006/picture">
                <pic:pic>
                  <pic:nvPicPr>
                    <pic:cNvPr descr="/app/tmp/embedder-1671062514.210568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889"/>
            <wp:effectExtent b="0" l="0" r="0" t="0"/>
            <wp:docPr descr="Number line." title="" id="56" name="Picture"/>
            <a:graphic>
              <a:graphicData uri="http://schemas.openxmlformats.org/drawingml/2006/picture">
                <pic:pic>
                  <pic:nvPicPr>
                    <pic:cNvPr descr="/app/tmp/embedder-1671062514.261801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2022-12-15T00:01:54Z</dcterms:created>
  <dcterms:modified xsi:type="dcterms:W3CDTF">2022-12-15T00:01:54Z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hQm7E9TalBs9xm86Hne8QV7hwxFgV5oXicBHVaXfkUihDf5KuFJsRvgizCRPE5ApZwm6l3TdxwwMSqIl0dCSFQ==</vt:lpwstr>
  </property>
</Properties>
</file>