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da62048e133a27c35c11144a50b406a2af7dbf"/>
    <w:p>
      <w:pPr>
        <w:pStyle w:val="Heading2"/>
      </w:pPr>
      <w:r>
        <w:t xml:space="preserve">Unit 2 Lesson 13: Two Graphs for Each Relationship</w:t>
      </w:r>
    </w:p>
    <w:bookmarkEnd w:id="20"/>
    <w:bookmarkStart w:id="22" w:name="X2b8ce2a33030e5a9c0796d46396a91ffa054b29"/>
    <w:p>
      <w:pPr>
        <w:pStyle w:val="Heading3"/>
      </w:pPr>
      <w:r>
        <w:t xml:space="preserve">1 True or False: Fractions and Decimals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whether each equation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rPr>
            <m:sty m:val="p"/>
          </m:rPr>
          <m:t>⋅</m:t>
        </m:r>
        <m:r>
          <m:t>16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⋅</m:t>
        </m:r>
        <m:r>
          <m:t>8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2.8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13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0.7</m:t>
            </m:r>
          </m:e>
        </m:d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52</m:t>
            </m:r>
          </m:e>
        </m:d>
      </m:oMath>
    </w:p>
    <w:bookmarkEnd w:id="21"/>
    <w:bookmarkEnd w:id="22"/>
    <w:bookmarkStart w:id="27" w:name="tables-graphs-and-equations"/>
    <w:p>
      <w:pPr>
        <w:pStyle w:val="Heading3"/>
      </w:pPr>
      <w:r>
        <w:t xml:space="preserve">2 Tables, Graphs, and Equations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you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of these three points:</w:t>
      </w:r>
    </w:p>
    <w:p>
      <w:pPr>
        <w:pStyle w:val="BodyText"/>
      </w:pP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,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  <w:r>
        <w:t xml:space="preserve">.</w:t>
      </w:r>
    </w:p>
    <w:p>
      <w:pPr>
        <w:pStyle w:val="BodyText"/>
      </w:pPr>
      <w:r>
        <w:drawing>
          <wp:inline>
            <wp:extent cx="3590319" cy="3666774"/>
            <wp:effectExtent b="0" l="0" r="0" t="0"/>
            <wp:docPr descr="A blank xy-plane where the numbers 0 through 10 appear on both axes." title="" id="24" name="Picture"/>
            <a:graphic>
              <a:graphicData uri="http://schemas.openxmlformats.org/drawingml/2006/picture">
                <pic:pic>
                  <pic:nvPicPr>
                    <pic:cNvPr descr="/app/tmp/embedder-1671038174.1263459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319" cy="36667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f>
                <m:fPr>
                  <m:type m:val="bar"/>
                </m:fPr>
                <m:num>
                  <m:r>
                    <m:t>y</m:t>
                  </m:r>
                </m:num>
                <m:den>
                  <m:r>
                    <m:t>x</m:t>
                  </m:r>
                </m:den>
              </m:f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On the graph, plot and label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your assigned point.</w:t>
      </w:r>
    </w:p>
    <w:p>
      <w:pPr>
        <w:numPr>
          <w:ilvl w:val="0"/>
          <w:numId w:val="1002"/>
        </w:numPr>
        <w:pStyle w:val="Compact"/>
      </w:pPr>
      <w:r>
        <w:t xml:space="preserve">Use a ruler to line up your point with the origin,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Draw a line that starts at the origin, goes through your point, and continues to the edge of the graph.</w:t>
      </w:r>
    </w:p>
    <w:p>
      <w:pPr>
        <w:numPr>
          <w:ilvl w:val="0"/>
          <w:numId w:val="1002"/>
        </w:numPr>
        <w:pStyle w:val="Compact"/>
      </w:pPr>
      <w:r>
        <w:t xml:space="preserve">Complete the table with the coordinates of points on your graph. Use a fraction to represent any value that is not a whole number.</w:t>
      </w:r>
    </w:p>
    <w:p>
      <w:pPr>
        <w:numPr>
          <w:ilvl w:val="0"/>
          <w:numId w:val="1002"/>
        </w:numPr>
        <w:pStyle w:val="Compact"/>
      </w:pPr>
      <w:r>
        <w:t xml:space="preserve">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defined by your point.</w:t>
      </w:r>
    </w:p>
    <w:p>
      <w:pPr>
        <w:numPr>
          <w:ilvl w:val="0"/>
          <w:numId w:val="1002"/>
        </w:numPr>
      </w:pPr>
      <w:r>
        <w:t xml:space="preserve">Compare your graph and table with the rest of your group. What is the same and what is different about:</w:t>
      </w:r>
    </w:p>
    <w:p>
      <w:pPr>
        <w:numPr>
          <w:ilvl w:val="1"/>
          <w:numId w:val="1003"/>
        </w:numPr>
        <w:pStyle w:val="Compact"/>
      </w:pPr>
      <w:r>
        <w:t xml:space="preserve">your tables?</w:t>
      </w:r>
    </w:p>
    <w:p>
      <w:pPr>
        <w:numPr>
          <w:ilvl w:val="1"/>
          <w:numId w:val="1003"/>
        </w:numPr>
        <w:pStyle w:val="Compact"/>
      </w:pPr>
      <w:r>
        <w:t xml:space="preserve">your equations?</w:t>
      </w:r>
    </w:p>
    <w:p>
      <w:pPr>
        <w:numPr>
          <w:ilvl w:val="1"/>
          <w:numId w:val="1003"/>
        </w:numPr>
        <w:pStyle w:val="Compact"/>
      </w:pPr>
      <w:r>
        <w:t xml:space="preserve">your graphs?</w:t>
      </w:r>
    </w:p>
    <w:p>
      <w:pPr>
        <w:numPr>
          <w:ilvl w:val="0"/>
          <w:numId w:val="1002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-coordinate of your graph when the</w:t>
      </w:r>
      <w:r>
        <w:t xml:space="preserve"> </w:t>
      </w:r>
      <m:oMath>
        <m:r>
          <m:t>x</m:t>
        </m:r>
      </m:oMath>
      <w:r>
        <w:t xml:space="preserve">-coordinate is 1? Plot and label this point on your graph. Where do you see this value in the table? Where do you see this value in your equation?</w:t>
      </w:r>
    </w:p>
    <w:p>
      <w:pPr>
        <w:numPr>
          <w:ilvl w:val="0"/>
          <w:numId w:val="1002"/>
        </w:numPr>
        <w:pStyle w:val="Compact"/>
      </w:pPr>
      <w:r>
        <w:t xml:space="preserve">Describe any connections you see between the table, characteristics of the graph, and the equation.</w:t>
      </w:r>
    </w:p>
    <w:bookmarkEnd w:id="26"/>
    <w:bookmarkEnd w:id="27"/>
    <w:bookmarkStart w:id="35" w:name="hot-dog-eating-contest"/>
    <w:p>
      <w:pPr>
        <w:pStyle w:val="Heading3"/>
      </w:pPr>
      <w:r>
        <w:t xml:space="preserve">3 Hot Dog Eating Contest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and Jada were in a hot dog eating contest. Andre ate 10 hot dogs in 3 minutes. Jada ate 12 hot dogs in 5 minutes.</w:t>
      </w:r>
    </w:p>
    <w:p>
      <w:pPr>
        <w:pStyle w:val="BodyText"/>
      </w:pPr>
      <w:r>
        <w:t xml:space="preserve">Here are two different graphs that both represent this situation.</w:t>
      </w:r>
    </w:p>
    <w:p>
      <w:pPr>
        <w:pStyle w:val="BodyText"/>
      </w:pPr>
      <w:r>
        <w:drawing>
          <wp:inline>
            <wp:extent cx="5943600" cy="2248218"/>
            <wp:effectExtent b="0" l="0" r="0" t="0"/>
            <wp:docPr descr="Two graphs on two coordinate planes." title="" id="29" name="Picture"/>
            <a:graphic>
              <a:graphicData uri="http://schemas.openxmlformats.org/drawingml/2006/picture">
                <pic:pic>
                  <pic:nvPicPr>
                    <pic:cNvPr descr="/app/tmp/embedder-1671038174.151116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82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On the first graph, which point shows Andre’s consumption and which shows Jada’s consumption? Label them.</w:t>
      </w:r>
    </w:p>
    <w:p>
      <w:pPr>
        <w:numPr>
          <w:ilvl w:val="0"/>
          <w:numId w:val="1004"/>
        </w:numPr>
      </w:pPr>
      <w:r>
        <w:t xml:space="preserve">Draw two lines: one through the origin and Andre’s point, and one through the origin and Jada’s point.</w:t>
      </w:r>
    </w:p>
    <w:p>
      <w:pPr>
        <w:numPr>
          <w:ilvl w:val="0"/>
          <w:numId w:val="1004"/>
        </w:numPr>
      </w:pPr>
      <w:r>
        <w:t xml:space="preserve">Write an equation for each line. Use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 represent time in minutes and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to represent number of hot dogs.</w:t>
      </w:r>
    </w:p>
    <w:p>
      <w:pPr>
        <w:numPr>
          <w:ilvl w:val="1"/>
          <w:numId w:val="1005"/>
        </w:numPr>
      </w:pPr>
      <w:r>
        <w:t xml:space="preserve">Andre:</w:t>
      </w:r>
    </w:p>
    <w:p>
      <w:pPr>
        <w:numPr>
          <w:ilvl w:val="1"/>
          <w:numId w:val="1005"/>
        </w:numPr>
      </w:pPr>
      <w:r>
        <w:t xml:space="preserve">Jada:</w:t>
      </w:r>
    </w:p>
    <w:p>
      <w:pPr>
        <w:numPr>
          <w:ilvl w:val="0"/>
          <w:numId w:val="1004"/>
        </w:numPr>
      </w:pPr>
      <w:r>
        <w:t xml:space="preserve">For each equation, what does the constant of proportionality tell you?</w:t>
      </w:r>
    </w:p>
    <w:p>
      <w:pPr>
        <w:numPr>
          <w:ilvl w:val="0"/>
          <w:numId w:val="1004"/>
        </w:numPr>
      </w:pPr>
      <w:r>
        <w:t xml:space="preserve">Repeat the previous steps for the second graph.</w:t>
      </w:r>
    </w:p>
    <w:p>
      <w:pPr>
        <w:numPr>
          <w:ilvl w:val="1"/>
          <w:numId w:val="1006"/>
        </w:numPr>
      </w:pPr>
      <w:r>
        <w:t xml:space="preserve">Andre:</w:t>
      </w:r>
    </w:p>
    <w:p>
      <w:pPr>
        <w:numPr>
          <w:ilvl w:val="1"/>
          <w:numId w:val="1006"/>
        </w:numPr>
      </w:pPr>
      <w:r>
        <w:t xml:space="preserve">Jada: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2022-12-14T17:16:14Z</dcterms:created>
  <dcterms:modified xsi:type="dcterms:W3CDTF">2022-12-14T17:16:14Z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MUa3I8Hfn0Yom4JuDewRBXu7F4zS2Am/XABT6DQsQYAVQvJ6rVdnG+1/IXBciD1tQlNuCsZSVKTZiraYQCNC3Q==</vt:lpwstr>
  </property>
</Properties>
</file>