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Si 5 lápices cuestan 95 centavos, ¿cuánto cuesta cada lápiz? Explica o muestra cómo razonaste.</w:t>
      </w:r>
    </w:p>
    <w:p>
      <w:pPr>
        <w:numPr>
          <w:ilvl w:val="1"/>
          <w:numId w:val="1002"/>
        </w:numPr>
      </w:pPr>
      <w:r>
        <w:t xml:space="preserve">Si 68 lápices de colores se reparten equitativamente entre 4 estudiantes, ¿cuántos lápices recibe cada estudiante? Explica o muestra cómo razonaste.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13)</w:t>
      </w:r>
    </w:p>
    <w:p>
      <w:pPr>
        <w:numPr>
          <w:ilvl w:val="0"/>
          <w:numId w:val="1001"/>
        </w:numPr>
      </w:pPr>
      <w:r>
        <w:t xml:space="preserve">Priya escribe los múltiplos de un número y 63 está en su lista. El número de Priya no es 1.</w:t>
      </w:r>
    </w:p>
    <w:p>
      <w:pPr>
        <w:numPr>
          <w:ilvl w:val="1"/>
          <w:numId w:val="1003"/>
        </w:numPr>
        <w:pStyle w:val="Compact"/>
      </w:pPr>
      <w:r>
        <w:t xml:space="preserve">¿Cuál podría ser el número de Priya? Explica cómo razonaste.</w:t>
      </w:r>
    </w:p>
    <w:p>
      <w:pPr>
        <w:numPr>
          <w:ilvl w:val="1"/>
          <w:numId w:val="1003"/>
        </w:numPr>
        <w:pStyle w:val="Compact"/>
      </w:pPr>
      <w:r>
        <w:t xml:space="preserve">El último número de la lista de Priya es 112. ¿Cuál es el número de Priya? ¿Cuántos números hay en la lista de Priya?</w:t>
      </w:r>
    </w:p>
    <w:p>
      <w:pPr>
        <w:numPr>
          <w:ilvl w:val="0"/>
          <w:numId w:val="1000"/>
        </w:numPr>
      </w:pPr>
      <w:r>
        <w:t xml:space="preserve">(de la Unidad 6, Lección 14)</w:t>
      </w:r>
    </w:p>
    <w:p>
      <w:pPr>
        <w:numPr>
          <w:ilvl w:val="0"/>
          <w:numId w:val="1001"/>
        </w:numPr>
      </w:pPr>
      <w:r>
        <w:t xml:space="preserve">Clare tiene 194 baldosas cuadradas. ¿Puede ella poner todas sus baldosas en 6 filas que tengan el mismo número de baldosas? Explica o muestra cómo razonaste.</w:t>
      </w:r>
    </w:p>
    <w:p>
      <w:pPr>
        <w:numPr>
          <w:ilvl w:val="0"/>
          <w:numId w:val="1000"/>
        </w:numPr>
      </w:pPr>
      <w:r>
        <w:t xml:space="preserve">(de la Unidad 6, Lección 15)</w:t>
      </w:r>
    </w:p>
    <w:p>
      <w:pPr>
        <w:numPr>
          <w:ilvl w:val="0"/>
          <w:numId w:val="1001"/>
        </w:numPr>
      </w:pPr>
      <w:r>
        <w:t xml:space="preserve">Un largo pasillo rectangular mide 8 pies de ancho y tiene un área de 368 pies cuadrados. ¿Cuánto mide de largo el pasillo?</w:t>
      </w:r>
    </w:p>
    <w:p>
      <w:pPr>
        <w:numPr>
          <w:ilvl w:val="1"/>
          <w:numId w:val="1004"/>
        </w:numPr>
        <w:pStyle w:val="Compact"/>
      </w:pPr>
      <w:r>
        <w:t xml:space="preserve">Escribe una ecuación de multiplicación y una ecuación de división que representen la situación.</w:t>
      </w:r>
    </w:p>
    <w:p>
      <w:pPr>
        <w:numPr>
          <w:ilvl w:val="1"/>
          <w:numId w:val="1004"/>
        </w:numPr>
        <w:pStyle w:val="Compact"/>
      </w:pPr>
      <w:r>
        <w:t xml:space="preserve">Encuentra el largo del pasillo. Explica o muestra tu razonamiento.</w:t>
      </w:r>
    </w:p>
    <w:p>
      <w:pPr>
        <w:numPr>
          <w:ilvl w:val="0"/>
          <w:numId w:val="1000"/>
        </w:numPr>
      </w:pPr>
      <w:r>
        <w:t xml:space="preserve">(de la Unidad 6, Lección 16)</w:t>
      </w:r>
    </w:p>
    <w:p>
      <w:pPr>
        <w:numPr>
          <w:ilvl w:val="0"/>
          <w:numId w:val="1001"/>
        </w:numPr>
      </w:pPr>
      <w:r>
        <w:t xml:space="preserve">Acá se muestra 378 representado con bloques en base diez.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05845"/>
            <wp:effectExtent b="0" l="0" r="0" t="0"/>
            <wp:docPr descr="base ten diagram. 3 hundred, 7 tens, 8 ones" title="" id="22" name="Picture"/>
            <a:graphic>
              <a:graphicData uri="http://schemas.openxmlformats.org/drawingml/2006/picture">
                <pic:pic>
                  <pic:nvPicPr>
                    <pic:cNvPr descr="/app/tmp/embedder-1671064473.63476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Usa palabras, diagramas o ecuaciones para mostrar cómo se pueden usar los bloques en base diez para encontrar el valor de </w:t>
      </w:r>
      <m:oMath>
        <m:r>
          <m:t>378</m:t>
        </m:r>
        <m:r>
          <m:rPr>
            <m:sty m:val="p"/>
          </m:rPr>
          <m:t>÷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6, Lección 17)</w:t>
      </w:r>
    </w:p>
    <w:p>
      <w:pPr>
        <w:numPr>
          <w:ilvl w:val="0"/>
          <w:numId w:val="1001"/>
        </w:numPr>
      </w:pPr>
      <w:r>
        <w:t xml:space="preserve">Estos dos cálculos de </w:t>
      </w:r>
      <m:oMath>
        <m:r>
          <m:t>864</m:t>
        </m:r>
        <m:r>
          <m:rPr>
            <m:sty m:val="p"/>
          </m:rPr>
          <m:t>÷</m:t>
        </m:r>
        <m:r>
          <m:t>4</m:t>
        </m:r>
      </m:oMath>
      <w:r>
        <w:t xml:space="preserve"> están incompletos. Completa ambos cálculos para encontrar el valor del cociente.</w:t>
      </w: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800</m:t>
              </m:r>
              <m:r>
                <m:rPr>
                  <m:sty m:val="p"/>
                </m:rPr>
                <m:t>÷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200</m:t>
              </m:r>
            </m:e>
          </m:mr>
          <m:mr>
            <m:e>
              <m:r>
                <m:t>40</m:t>
              </m:r>
              <m:r>
                <m:rPr>
                  <m:sty m:val="p"/>
                </m:rPr>
                <m:t>÷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010</m:t>
                  </m:r>
                </m:e>
              </m:phant>
            </m:e>
          </m:mr>
          <m:mr>
            <m:e>
              <m:r>
                <m:t>20</m:t>
              </m:r>
              <m:r>
                <m:rPr>
                  <m:sty m:val="p"/>
                </m:rPr>
                <m:t>÷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005</m:t>
                  </m:r>
                </m:e>
              </m:phant>
            </m:e>
          </m:mr>
          <m:mr>
            <m:e>
              <m:r>
                <m:t>4</m:t>
              </m:r>
              <m:r>
                <m:rPr>
                  <m:sty m:val="p"/>
                </m:rPr>
                <m:t>÷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001</m:t>
                  </m:r>
                </m:e>
              </m:phant>
            </m:e>
          </m:mr>
          <m:mr>
            <m:e>
              <m:limUpp>
                <m:e>
                  <m:r>
                    <m:t>  </m:t>
                  </m:r>
                  <m:r>
                    <m:t>864</m:t>
                  </m:r>
                  <m:r>
                    <m:rPr>
                      <m:sty m:val="p"/>
                    </m:rPr>
                    <m:t>÷</m:t>
                  </m:r>
                  <m:r>
                    <m:t>4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phant>
                    <m:phantPr>
                      <m:show m:val="0"/>
                    </m:phantPr>
                    <m:e>
                      <m:r>
                        <m:t>000000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11311" cy="2629941"/>
            <wp:effectExtent b="0" l="0" r="0" t="0"/>
            <wp:docPr descr="Divide. 8 hundred sixty 4 divided by 4, 6 rows." title="" id="25" name="Picture"/>
            <a:graphic>
              <a:graphicData uri="http://schemas.openxmlformats.org/drawingml/2006/picture">
                <pic:pic>
                  <pic:nvPicPr>
                    <pic:cNvPr descr="/app/tmp/embedder-1671064473.7359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11" cy="26299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6, Lección 18)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Usa cocientes parciales para encontrar el valor de </w:t>
      </w:r>
      <m:oMath>
        <m:r>
          <m:t>637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Si hay 637 palillos y 4 personas, ¿qué podría significar </w:t>
      </w:r>
      <m:oMath>
        <m:r>
          <m:t>637</m:t>
        </m:r>
        <m:r>
          <m:rPr>
            <m:sty m:val="p"/>
          </m:rPr>
          <m:t>÷</m:t>
        </m:r>
        <m:r>
          <m:t>4</m:t>
        </m:r>
      </m:oMath>
      <w:r>
        <w:t xml:space="preserve"> en esta situación? ¿Qué podría significar cada paso de tu algoritmo?</w:t>
      </w:r>
    </w:p>
    <w:p>
      <w:pPr>
        <w:numPr>
          <w:ilvl w:val="1"/>
          <w:numId w:val="1005"/>
        </w:numPr>
        <w:pStyle w:val="Compact"/>
      </w:pPr>
      <w:r>
        <w:t xml:space="preserve">¿Qué representa el valor del cociente en la situación?</w:t>
      </w:r>
    </w:p>
    <w:p>
      <w:pPr>
        <w:numPr>
          <w:ilvl w:val="0"/>
          <w:numId w:val="1000"/>
        </w:numPr>
        <w:pStyle w:val="Compact"/>
      </w:pPr>
      <w:r>
        <w:t xml:space="preserve">(de la Unidad 6, Lección 19)</w:t>
      </w:r>
    </w:p>
    <w:p>
      <w:pPr>
        <w:numPr>
          <w:ilvl w:val="0"/>
          <w:numId w:val="1001"/>
        </w:numPr>
      </w:pPr>
      <w:r>
        <w:t xml:space="preserve">En una huerta hay 875 duraznos que se van a poner en cajas. En cada caja se van a poner 9 duraznos. ¿Cuántas cajas se necesitan? Explica tu razonamiento.</w:t>
      </w:r>
    </w:p>
    <w:p>
      <w:pPr>
        <w:numPr>
          <w:ilvl w:val="0"/>
          <w:numId w:val="1000"/>
        </w:numPr>
      </w:pPr>
      <w:r>
        <w:t xml:space="preserve">(de la Unidad 6, Lección 20)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Considera la expresión </w:t>
      </w:r>
      <m:oMath>
        <m:r>
          <m:t>286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Escribe una historia de división que tenga una pregunta que se pueda responder encontrando el valor de </w:t>
      </w:r>
      <m:oMath>
        <m:r>
          <m:t>286</m:t>
        </m:r>
        <m:r>
          <m:rPr>
            <m:sty m:val="p"/>
          </m:rPr>
          <m:t>÷</m:t>
        </m:r>
        <m:r>
          <m:t>5</m:t>
        </m:r>
      </m:oMath>
      <w:r>
        <w:t xml:space="preserve">. Después, contesta la pregunta.</w:t>
      </w:r>
    </w:p>
    <w:p>
      <w:pPr>
        <w:numPr>
          <w:ilvl w:val="1"/>
          <w:numId w:val="1006"/>
        </w:numPr>
        <w:pStyle w:val="Compact"/>
      </w:pPr>
      <w:r>
        <w:t xml:space="preserve">Escribe otra historia que tenga una pregunta que se pueda responder encontrando el valor de </w:t>
      </w:r>
      <m:oMath>
        <m:r>
          <m:t>286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Mai usa una estrategia especial para concluir que 531 es un múltiplo de 9. Ella dice: “Cada centena es 11 nueves más 1 y cada decena es nueve más 1, entonces 531 es 58 nueves más nueve”.</w:t>
      </w:r>
    </w:p>
    <w:p>
      <w:pPr>
        <w:numPr>
          <w:ilvl w:val="1"/>
          <w:numId w:val="1007"/>
        </w:numPr>
        <w:pStyle w:val="Compact"/>
      </w:pPr>
      <w:r>
        <w:t xml:space="preserve">Dale sentido al razonamiento de Mai y explícalo. ¿531 es un múltiplo de 9?</w:t>
      </w:r>
    </w:p>
    <w:p>
      <w:pPr>
        <w:numPr>
          <w:ilvl w:val="1"/>
          <w:numId w:val="1007"/>
        </w:numPr>
        <w:pStyle w:val="Compact"/>
      </w:pPr>
      <w:r>
        <w:t xml:space="preserve">Usa el razonamiento de Mai para decidir si 648 es un múltiplo de 9.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2022-12-15T00:34:34Z</dcterms:created>
  <dcterms:modified xsi:type="dcterms:W3CDTF">2022-12-15T00:34:34Z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l8KaIHX5aaTtBkqzO7yKu7/+JM1SZOdrTQ03iUfogHuzxt95GXGR+Sji6a1q2KbThhZdS0buunDIh9L5M+eDJg==</vt:lpwstr>
  </property>
</Properties>
</file>