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8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6.png" ContentType="image/png"/>
  <Override PartName="/word/media/rId69.png" ContentType="image/png"/>
  <Override PartName="/word/media/rId72.png" ContentType="image/png"/>
  <Override PartName="/word/media/rId7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01791dd718f6280bfe53022860c10e8392425d"/>
    <w:p>
      <w:pPr>
        <w:pStyle w:val="Heading2"/>
      </w:pPr>
      <w:r>
        <w:t xml:space="preserve">Unit 3 Lesson 9: Diferencias de fracciones</w:t>
      </w:r>
    </w:p>
    <w:bookmarkEnd w:id="20"/>
    <w:bookmarkStart w:id="22" w:name="X877b1e82949591189f76ce3aa48c6d5ed819aaf"/>
    <w:p>
      <w:pPr>
        <w:pStyle w:val="Heading3"/>
      </w:pPr>
      <w:r>
        <w:t xml:space="preserve">WU Verdadero o falso: Sumas de décimos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10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10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bookmarkEnd w:id="21"/>
    <w:bookmarkEnd w:id="22"/>
    <w:bookmarkStart w:id="45" w:name="saltemos-para-restar"/>
    <w:p>
      <w:pPr>
        <w:pStyle w:val="Heading3"/>
      </w:pPr>
      <w:r>
        <w:t xml:space="preserve">1 Saltemos para restar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Noah dibuja “saltos” en algunas rectas numéricas para restarle distintas fracciones a </w:t>
      </w:r>
      <m:oMath>
        <m:f>
          <m:fPr>
            <m:type m:val="bar"/>
          </m:fPr>
          <m:num>
            <m:r>
              <m:t>11</m:t>
            </m:r>
          </m:num>
          <m:den>
            <m:r>
              <m:t>6</m:t>
            </m:r>
          </m:den>
        </m:f>
      </m:oMath>
      <w:r>
        <w:t xml:space="preserve">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715625"/>
            <wp:effectExtent b="0" l="0" r="0" t="0"/>
            <wp:docPr descr="Number line. 13 evenly spaced tick marks. " title="" id="24" name="Picture"/>
            <a:graphic>
              <a:graphicData uri="http://schemas.openxmlformats.org/drawingml/2006/picture">
                <pic:pic>
                  <pic:nvPicPr>
                    <pic:cNvPr descr="/app/tmp/embedder-1671063630.261800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715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715625"/>
            <wp:effectExtent b="0" l="0" r="0" t="0"/>
            <wp:docPr descr="Number line. 13 evenly spaced tick marks." title="" id="27" name="Picture"/>
            <a:graphic>
              <a:graphicData uri="http://schemas.openxmlformats.org/drawingml/2006/picture">
                <pic:pic>
                  <pic:nvPicPr>
                    <pic:cNvPr descr="/app/tmp/embedder-1671063630.339224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715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715625"/>
            <wp:effectExtent b="0" l="0" r="0" t="0"/>
            <wp:docPr descr="Number line. 13 evenly spaced tick marks. " title="" id="30" name="Picture"/>
            <a:graphic>
              <a:graphicData uri="http://schemas.openxmlformats.org/drawingml/2006/picture">
                <pic:pic>
                  <pic:nvPicPr>
                    <pic:cNvPr descr="/app/tmp/embedder-1671063630.384769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715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El primer diagrama muestra cómo Noah encuentra </w:t>
      </w:r>
      <m:oMath>
        <m:f>
          <m:fPr>
            <m:type m:val="bar"/>
          </m:fPr>
          <m:num>
            <m:r>
              <m:t>11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6</m:t>
            </m:r>
          </m:den>
        </m:f>
      </m:oMath>
      <w:r>
        <w:t xml:space="preserve">. ¿Cuál es el valor de </w:t>
      </w:r>
      <m:oMath>
        <m:f>
          <m:fPr>
            <m:type m:val="bar"/>
          </m:fPr>
          <m:num>
            <m:r>
              <m:t>11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6</m:t>
            </m:r>
          </m:den>
        </m:f>
      </m:oMath>
      <w:r>
        <w:t xml:space="preserve">?</w:t>
      </w:r>
    </w:p>
    <w:p>
      <w:pPr>
        <w:numPr>
          <w:ilvl w:val="1"/>
          <w:numId w:val="1003"/>
        </w:numPr>
        <w:pStyle w:val="Compact"/>
      </w:pPr>
      <w:r>
        <w:t xml:space="preserve">Escribe una ecuación que muestre la diferencia que está representada por cada uno de los diagramas de Noah.</w:t>
      </w:r>
    </w:p>
    <w:p>
      <w:pPr>
        <w:numPr>
          <w:ilvl w:val="0"/>
          <w:numId w:val="1002"/>
        </w:numPr>
      </w:pPr>
      <w:r>
        <w:t xml:space="preserve">Noah dibuja este otro diagrama: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715625"/>
            <wp:effectExtent b="0" l="0" r="0" t="0"/>
            <wp:docPr descr="Number line. 13 evenly spaced tick marks. " title="" id="33" name="Picture"/>
            <a:graphic>
              <a:graphicData uri="http://schemas.openxmlformats.org/drawingml/2006/picture">
                <pic:pic>
                  <pic:nvPicPr>
                    <pic:cNvPr descr="/app/tmp/embedder-1671063630.485059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715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¿Cuáles ecuaciones podría representar el diagrama? Explica tu razonamiento.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11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11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0"/>
        </w:numPr>
      </w:pPr>
      <m:oMath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2"/>
        </w:numPr>
      </w:pPr>
      <w:r>
        <w:t xml:space="preserve">Usa una recta numérica para representar cada diferencia y para encontrar su valor.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Evenly spaced tick marks. First tick mark, 0. Fourth tick mark, 1." title="" id="36" name="Picture"/>
            <a:graphic>
              <a:graphicData uri="http://schemas.openxmlformats.org/drawingml/2006/picture">
                <pic:pic>
                  <pic:nvPicPr>
                    <pic:cNvPr descr="/app/tmp/embedder-1671063630.528857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Evenly spaced tick marks. First tick mark, 0. Fourth tick mark, 1." title="" id="39" name="Picture"/>
            <a:graphic>
              <a:graphicData uri="http://schemas.openxmlformats.org/drawingml/2006/picture">
                <pic:pic>
                  <pic:nvPicPr>
                    <pic:cNvPr descr="/app/tmp/embedder-1671063630.565976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r>
          <m:t>1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Evenly spaced tick marks. First tick mark, 0. Fourth tick mark, 1." title="" id="42" name="Picture"/>
            <a:graphic>
              <a:graphicData uri="http://schemas.openxmlformats.org/drawingml/2006/picture">
                <pic:pic>
                  <pic:nvPicPr>
                    <pic:cNvPr descr="/app/tmp/embedder-1671063630.599646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End w:id="45"/>
    <w:bookmarkStart w:id="65" w:name="cuál-es-la-diferencia"/>
    <w:p>
      <w:pPr>
        <w:pStyle w:val="Heading3"/>
      </w:pPr>
      <w:r>
        <w:t xml:space="preserve">2 ¿Cuál es la diferencia?</w:t>
      </w:r>
    </w:p>
    <w:bookmarkStart w:id="6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Usa una recta numérica para representar cada diferencia y para encontrar su valor.</w:t>
      </w:r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13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Ninth tick mark, 1." title="" id="47" name="Picture"/>
            <a:graphic>
              <a:graphicData uri="http://schemas.openxmlformats.org/drawingml/2006/picture">
                <pic:pic>
                  <pic:nvPicPr>
                    <pic:cNvPr descr="/app/tmp/embedder-1671063630.635818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13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Ninth tick mark, 1." title="" id="50" name="Picture"/>
            <a:graphic>
              <a:graphicData uri="http://schemas.openxmlformats.org/drawingml/2006/picture">
                <pic:pic>
                  <pic:nvPicPr>
                    <pic:cNvPr descr="/app/tmp/embedder-1671063630.673828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m:oMath>
        <m:f>
          <m:fPr>
            <m:type m:val="bar"/>
          </m:fPr>
          <m:num>
            <m:r>
              <m:t>13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Ninth tick mark, 1." title="" id="53" name="Picture"/>
            <a:graphic>
              <a:graphicData uri="http://schemas.openxmlformats.org/drawingml/2006/picture">
                <pic:pic>
                  <pic:nvPicPr>
                    <pic:cNvPr descr="/app/tmp/embedder-1671063630.7087781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Ninth tick mark, 1." title="" id="56" name="Picture"/>
            <a:graphic>
              <a:graphicData uri="http://schemas.openxmlformats.org/drawingml/2006/picture">
                <pic:pic>
                  <pic:nvPicPr>
                    <pic:cNvPr descr="/app/tmp/embedder-1671063630.7420702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Ninth tick mark, 1." title="" id="59" name="Picture"/>
            <a:graphic>
              <a:graphicData uri="http://schemas.openxmlformats.org/drawingml/2006/picture">
                <pic:pic>
                  <pic:nvPicPr>
                    <pic:cNvPr descr="/app/tmp/embedder-1671063630.7841933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Ninth tick mark, 1." title="" id="62" name="Picture"/>
            <a:graphic>
              <a:graphicData uri="http://schemas.openxmlformats.org/drawingml/2006/picture">
                <pic:pic>
                  <pic:nvPicPr>
                    <pic:cNvPr descr="/app/tmp/embedder-1671063630.8190606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4"/>
    <w:bookmarkEnd w:id="65"/>
    <w:bookmarkStart w:id="82" w:name="X57835db9335cb7a3599fc1ac06c453a88c73b8d"/>
    <w:p>
      <w:pPr>
        <w:pStyle w:val="Heading3"/>
      </w:pPr>
      <w:r>
        <w:t xml:space="preserve">3 Hagamos un salto, en versión de resta (Optional)</w:t>
      </w:r>
    </w:p>
    <w:bookmarkStart w:id="8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Estas son cuatro rectas numéricas. En cada una se muestra un punto. Márcalo con la fracción que representa.</w:t>
      </w:r>
    </w:p>
    <w:p>
      <w:pPr>
        <w:numPr>
          <w:ilvl w:val="0"/>
          <w:numId w:val="1006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Sixth tick mark, 1. Point at eighth tick mark, no label." title="" id="67" name="Picture"/>
            <a:graphic>
              <a:graphicData uri="http://schemas.openxmlformats.org/drawingml/2006/picture">
                <pic:pic>
                  <pic:nvPicPr>
                    <pic:cNvPr descr="/app/tmp/embedder-1671063630.8533888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Point at fifth tick mark, no label. Sixth tick mark, 1." title="" id="70" name="Picture"/>
            <a:graphic>
              <a:graphicData uri="http://schemas.openxmlformats.org/drawingml/2006/picture">
                <pic:pic>
                  <pic:nvPicPr>
                    <pic:cNvPr descr="/app/tmp/embedder-1671063630.8902128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drawing>
          <wp:inline>
            <wp:extent cx="4470349" cy="285389"/>
            <wp:effectExtent b="0" l="0" r="0" t="0"/>
            <wp:docPr descr="Number line. 16 evenly spaced tick marks. First tick mark, 0. Point at second tick mark, unlabeled. Sixth tick mark, 1." title="" id="73" name="Picture"/>
            <a:graphic>
              <a:graphicData uri="http://schemas.openxmlformats.org/drawingml/2006/picture">
                <pic:pic>
                  <pic:nvPicPr>
                    <pic:cNvPr descr="/app/tmp/embedder-1671063630.93103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Point at sixth tick mark, labeled 1." title="" id="76" name="Picture"/>
            <a:graphic>
              <a:graphicData uri="http://schemas.openxmlformats.org/drawingml/2006/picture">
                <pic:pic>
                  <pic:nvPicPr>
                    <pic:cNvPr descr="/app/tmp/embedder-1671063631.0045013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En cada caso, el punto que marcaste va a ser tu objetivo.</w:t>
      </w:r>
    </w:p>
    <w:p>
      <w:pPr>
        <w:numPr>
          <w:ilvl w:val="0"/>
          <w:numId w:val="1007"/>
        </w:numPr>
        <w:pStyle w:val="Compact"/>
      </w:pPr>
      <w:r>
        <w:t xml:space="preserve">Escoge una tarjeta del grupo que te dieron. Ubica y marca la fracción de la tarjeta en la recta numérica.</w:t>
      </w:r>
    </w:p>
    <w:p>
      <w:pPr>
        <w:numPr>
          <w:ilvl w:val="0"/>
          <w:numId w:val="1007"/>
        </w:numPr>
        <w:pStyle w:val="Compact"/>
      </w:pPr>
      <w:r>
        <w:t xml:space="preserve">Partiendo de ese punto, dibuja uno o más saltos para llegar al objetivo. ¿Qué necesitas restar? Marca cada salto que dibujes.</w:t>
      </w:r>
    </w:p>
    <w:p>
      <w:pPr>
        <w:numPr>
          <w:ilvl w:val="0"/>
          <w:numId w:val="1007"/>
        </w:numPr>
        <w:pStyle w:val="Compact"/>
      </w:pPr>
      <w:r>
        <w:t xml:space="preserve">Escribe una ecuación que represente la diferencia de tus dos fracciones.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1"/>
    <w:bookmarkEnd w:id="8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8" Target="media/rId78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6" Target="media/rId66.png" /><Relationship Type="http://schemas.openxmlformats.org/officeDocument/2006/relationships/image" Id="rId69" Target="media/rId69.png" /><Relationship Type="http://schemas.openxmlformats.org/officeDocument/2006/relationships/image" Id="rId72" Target="media/rId72.png" /><Relationship Type="http://schemas.openxmlformats.org/officeDocument/2006/relationships/image" Id="rId75" Target="media/rId7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2022-12-15T00:20:31Z</dcterms:created>
  <dcterms:modified xsi:type="dcterms:W3CDTF">2022-12-15T00:20:31Z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2nKgJB3mnTYYZGR2ivAc5PDozgy1GFZCzg0mgFxnbGX+duV9cW5la92Ax2jblDCMyQC3iqGSC1lLh8PwKGhvOA==</vt:lpwstr>
  </property>
</Properties>
</file>