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1.png" ContentType="image/png"/>
  <Override PartName="/word/media/rId28.svg" ContentType="image/svg+xml;base64"/>
  <Override PartName="/word/media/rId36.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lesson-3-compose-three-digit-numbers"/>
    <w:p>
      <w:pPr>
        <w:pStyle w:val="Heading1"/>
      </w:pPr>
      <w:r>
        <w:t xml:space="preserve">Lesson 3: Compose Three-digit Numbers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2.NBT.A.1, 2.NBT.A.1.a, 2.NBT.A.1.b, 2.NBT.A.2, 2.NBT.B.5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Compose three-digit numbers using place value understanding.</w:t>
      </w:r>
    </w:p>
    <w:bookmarkEnd w:id="24"/>
    <w:bookmarkStart w:id="25" w:name="student-facing-learning-goals"/>
    <w:p>
      <w:pPr>
        <w:pStyle w:val="Heading3"/>
      </w:pPr>
      <w:r>
        <w:t xml:space="preserve">Student-facing Learning Goals</w:t>
      </w:r>
    </w:p>
    <w:p>
      <w:pPr>
        <w:numPr>
          <w:ilvl w:val="0"/>
          <w:numId w:val="1002"/>
        </w:numPr>
        <w:pStyle w:val="Compact"/>
      </w:pPr>
      <w:r>
        <w:t xml:space="preserve">Let’s compose three-digit numbers.</w:t>
      </w:r>
    </w:p>
    <w:bookmarkEnd w:id="25"/>
    <w:bookmarkStart w:id="26" w:name="lesson-purpose"/>
    <w:p>
      <w:pPr>
        <w:pStyle w:val="Heading3"/>
      </w:pPr>
      <w:r>
        <w:t xml:space="preserve">Lesson Purpose</w:t>
      </w:r>
    </w:p>
    <w:p>
      <w:pPr>
        <w:pStyle w:val="FirstParagraph"/>
      </w:pPr>
      <w:r>
        <w:t xml:space="preserve">The purpose of this lesson is for students to use base-ten representations to build an understanding of the digits in three-digit numbers.</w:t>
      </w:r>
    </w:p>
    <w:p>
      <w:pPr>
        <w:pStyle w:val="BodyText"/>
      </w:pPr>
      <w:r>
        <w:t xml:space="preserve">In previous units, students used base-ten blocks and diagrams to compose and decompose tens when adding and subtracting by place. In previous lessons, students learned that a hundred is a unit that is made up of 10 tens and used base-ten blocks to show composing a hundred with 10 tens.</w:t>
      </w:r>
    </w:p>
    <w:p>
      <w:pPr>
        <w:pStyle w:val="BodyText"/>
      </w:pPr>
      <w:r>
        <w:t xml:space="preserve">In this lesson, students represent three-digit numbers that include an amount of hundreds, tens, and ones. In the first activity, students take inventory of the units represented by a collection of base-ten blocks. They use their understanding of the units of hundred and ten to determine how to represent the total value with the fewest number of blocks possible. In the second activity, students use base-ten diagrams to represent values using the fewest number of each unit possible and connect these representations to the meaning of each digit in a three-digit numeral. In both activities, look for the different ways students represent and record the value of their blocks for reference in the activity syntheses and in future lessons.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2" w:name="instructional-routines"/>
    <w:p>
      <w:pPr>
        <w:pStyle w:val="Heading3"/>
      </w:pPr>
      <w:r>
        <w:t xml:space="preserve">Instructional Routines</w:t>
      </w:r>
    </w:p>
    <w:p>
      <w:pPr>
        <w:pStyle w:val="FirstParagraph"/>
      </w:pPr>
      <w:r>
        <w:t xml:space="preserve">MLR7 Compare and Connect (Activity 1), Number Talk (Warm-up)</w:t>
      </w:r>
    </w:p>
    <w:bookmarkEnd w:id="32"/>
    <w:bookmarkStart w:id="33" w:name="materials-to-gather"/>
    <w:p>
      <w:pPr>
        <w:pStyle w:val="Heading3"/>
      </w:pPr>
      <w:r>
        <w:t xml:space="preserve">Materials to Gather</w:t>
      </w:r>
    </w:p>
    <w:p>
      <w:pPr>
        <w:numPr>
          <w:ilvl w:val="0"/>
          <w:numId w:val="1004"/>
        </w:numPr>
        <w:pStyle w:val="Compact"/>
      </w:pPr>
      <w:r>
        <w:t xml:space="preserve">Base-ten blocks: Activity 1, Activity 2</w:t>
      </w:r>
    </w:p>
    <w:p>
      <w:pPr>
        <w:numPr>
          <w:ilvl w:val="0"/>
          <w:numId w:val="1004"/>
        </w:numPr>
        <w:pStyle w:val="Compact"/>
      </w:pPr>
      <w:r>
        <w:t xml:space="preserve">Tools for creating a visual display: Activity 1</w:t>
      </w:r>
    </w:p>
    <w:bookmarkEnd w:id="33"/>
    <w:bookmarkStart w:id="34"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4"/>
    <w:bookmarkStart w:id="35" w:name="teacher-reflection-question"/>
    <w:p>
      <w:pPr>
        <w:pStyle w:val="Heading3"/>
      </w:pPr>
      <w:r>
        <w:t xml:space="preserve">Teacher Reflection Question</w:t>
      </w:r>
    </w:p>
    <w:p>
      <w:pPr>
        <w:pStyle w:val="FirstParagraph"/>
      </w:pPr>
      <w:r>
        <w:t xml:space="preserve">In grade 1, students developed an understanding of the digits in a two-digit number. How did the work of this lesson reinforce that understanding? How did it build on that understanding?</w:t>
      </w:r>
    </w:p>
    <w:p>
      <w:r>
        <w:pict>
          <v:rect style="width:0;height:1.5pt" o:hralign="center" o:hrstd="t" o:hr="t"/>
        </w:pict>
      </w:r>
    </w:p>
    <w:bookmarkEnd w:id="35"/>
    <w:bookmarkStart w:id="39"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7"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How Many Blocks?</w:t>
      </w:r>
    </w:p>
    <w:bookmarkEnd w:id="39"/>
    <w:bookmarkStart w:id="40"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2.NBT.A.1.a</w:t>
            </w:r>
          </w:p>
        </w:tc>
      </w:tr>
    </w:tbl>
    <w:bookmarkEnd w:id="40"/>
    <w:bookmarkStart w:id="44" w:name="student-facing-task-statement"/>
    <w:p>
      <w:pPr>
        <w:pStyle w:val="Heading3"/>
      </w:pPr>
      <w:r>
        <w:t xml:space="preserve">Student-facing Task Statement</w:t>
      </w:r>
    </w:p>
    <w:p>
      <w:pPr>
        <w:pStyle w:val="FirstParagraph"/>
      </w:pPr>
      <w:r>
        <w:drawing>
          <wp:inline>
            <wp:extent cx="5943600" cy="1097290"/>
            <wp:effectExtent b="0" l="0" r="0" t="0"/>
            <wp:docPr descr="Base-ten diagram." title="" id="42" name="Picture"/>
            <a:graphic>
              <a:graphicData uri="http://schemas.openxmlformats.org/drawingml/2006/picture">
                <pic:pic>
                  <pic:nvPicPr>
                    <pic:cNvPr descr="/app/tmp/embedder-1671012065.8086252.png" id="43" name="Picture"/>
                    <pic:cNvPicPr>
                      <a:picLocks noChangeArrowheads="1" noChangeAspect="1"/>
                    </pic:cNvPicPr>
                  </pic:nvPicPr>
                  <pic:blipFill>
                    <a:blip r:embed="rId41"/>
                    <a:stretch>
                      <a:fillRect/>
                    </a:stretch>
                  </pic:blipFill>
                  <pic:spPr bwMode="auto">
                    <a:xfrm>
                      <a:off x="0" y="0"/>
                      <a:ext cx="5943600" cy="1097290"/>
                    </a:xfrm>
                    <a:prstGeom prst="rect">
                      <a:avLst/>
                    </a:prstGeom>
                    <a:noFill/>
                    <a:ln w="9525">
                      <a:noFill/>
                      <a:headEnd/>
                      <a:tailEnd/>
                    </a:ln>
                  </pic:spPr>
                </pic:pic>
              </a:graphicData>
            </a:graphic>
          </wp:inline>
        </w:drawing>
      </w:r>
    </w:p>
    <w:p>
      <w:pPr>
        <w:pStyle w:val="BodyText"/>
      </w:pPr>
      <w:r>
        <w:t xml:space="preserve">How many of each?</w:t>
      </w:r>
    </w:p>
    <w:p>
      <w:pPr>
        <w:numPr>
          <w:ilvl w:val="0"/>
          <w:numId w:val="1005"/>
        </w:numPr>
        <w:pStyle w:val="Compact"/>
      </w:pPr>
      <w:r>
        <w:t xml:space="preserve">There are ____________ hundreds.</w:t>
      </w:r>
    </w:p>
    <w:p>
      <w:pPr>
        <w:numPr>
          <w:ilvl w:val="0"/>
          <w:numId w:val="1005"/>
        </w:numPr>
        <w:pStyle w:val="Compact"/>
      </w:pPr>
      <w:r>
        <w:t xml:space="preserve">There are ____________ tens.</w:t>
      </w:r>
    </w:p>
    <w:p>
      <w:pPr>
        <w:numPr>
          <w:ilvl w:val="0"/>
          <w:numId w:val="1005"/>
        </w:numPr>
        <w:pStyle w:val="Compact"/>
      </w:pPr>
      <w:r>
        <w:t xml:space="preserve">There are ____________ ones.</w:t>
      </w:r>
    </w:p>
    <w:p>
      <w:pPr>
        <w:numPr>
          <w:ilvl w:val="0"/>
          <w:numId w:val="1005"/>
        </w:numPr>
        <w:pStyle w:val="Compact"/>
      </w:pPr>
      <w:r>
        <w:t xml:space="preserve">Draw a base-ten diagram to represent the same total value with the fewest number of blocks.</w:t>
      </w:r>
    </w:p>
    <w:bookmarkEnd w:id="44"/>
    <w:bookmarkStart w:id="45" w:name="student-responses"/>
    <w:p>
      <w:pPr>
        <w:pStyle w:val="Heading3"/>
      </w:pPr>
      <w:r>
        <w:t xml:space="preserve">Student Responses</w:t>
      </w:r>
    </w:p>
    <w:p>
      <w:pPr>
        <w:numPr>
          <w:ilvl w:val="0"/>
          <w:numId w:val="1006"/>
        </w:numPr>
        <w:pStyle w:val="Compact"/>
      </w:pPr>
      <w:r>
        <w:t xml:space="preserve">There are 2 hundreds.</w:t>
      </w:r>
    </w:p>
    <w:p>
      <w:pPr>
        <w:numPr>
          <w:ilvl w:val="0"/>
          <w:numId w:val="1006"/>
        </w:numPr>
        <w:pStyle w:val="Compact"/>
      </w:pPr>
      <w:r>
        <w:t xml:space="preserve">There are 11 tens.</w:t>
      </w:r>
    </w:p>
    <w:p>
      <w:pPr>
        <w:numPr>
          <w:ilvl w:val="0"/>
          <w:numId w:val="1006"/>
        </w:numPr>
        <w:pStyle w:val="Compact"/>
      </w:pPr>
      <w:r>
        <w:t xml:space="preserve">There are 12 ones.</w:t>
      </w:r>
    </w:p>
    <w:p>
      <w:pPr>
        <w:numPr>
          <w:ilvl w:val="0"/>
          <w:numId w:val="1006"/>
        </w:numPr>
        <w:pStyle w:val="Compact"/>
      </w:pPr>
      <w:r>
        <w:t xml:space="preserve">Students draw 3 hundreds, 2 tens, and 2 ones.</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1" Target="media/rId41.png" /><Relationship Type="http://schemas.openxmlformats.org/officeDocument/2006/relationships/image" Id="rId28" Target="media/rId28.svg" /><Relationship Type="http://schemas.openxmlformats.org/officeDocument/2006/relationships/image" Id="rId36" Target="media/rId36.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2022-12-14T10:01:06Z</dcterms:created>
  <dcterms:modified xsi:type="dcterms:W3CDTF">2022-12-14T10:01:06Z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UMamV66rTustHyJpMQdJxKNv6ah/bheGCU8u6cEolmx0wuMOwiO2tuj7gXdgY2WsmoeQLmvkSp2MxcuZtSeVMQ==</vt:lpwstr>
  </property>
</Properties>
</file>