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1.png" ContentType="image/png"/>
  <Override PartName="/word/media/rId2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5</w:t>
      </w:r>
      <w:r>
        <w:t xml:space="preserve">Lesson 15</w:t>
      </w:r>
      <w:r>
        <w:t xml:space="preserve">CC BY NC 2024 Illustrative Mathematics®</w:t>
      </w:r>
    </w:p>
    <w:p>
      <w:pPr>
        <w:pStyle w:val="BodyText"/>
      </w:pPr>
      <w:r>
        <w:t xml:space="preserve">Unit 5, Lesson 15</w:t>
      </w:r>
    </w:p>
    <w:bookmarkStart w:id="31" w:name="lesson-484008"/>
    <w:p>
      <w:pPr>
        <w:pStyle w:val="Heading1"/>
      </w:pPr>
      <w:r>
        <w:t xml:space="preserve">Inverse Functions</w:t>
      </w:r>
    </w:p>
    <w:p>
      <w:pPr>
        <w:numPr>
          <w:ilvl w:val="0"/>
          <w:numId w:val="1001"/>
        </w:numPr>
        <w:pStyle w:val="Compact"/>
      </w:pPr>
      <w:r>
        <w:t xml:space="preserve">Let’s define functions forward and backward.</w:t>
      </w:r>
    </w:p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5</w:t>
      </w:r>
      <w:r>
        <w:t xml:space="preserve">Lesson 15</w:t>
      </w:r>
      <w:r>
        <w:t xml:space="preserve">CC BY NC 2024 Illustrative Mathematics®</w:t>
      </w:r>
    </w:p>
    <w:bookmarkStart w:id="20" w:name="activity-484029"/>
    <w:p>
      <w:pPr>
        <w:pStyle w:val="Heading2"/>
      </w:pPr>
      <w:r>
        <w:t xml:space="preserve">15.1</w:t>
      </w:r>
      <w:r>
        <w:t xml:space="preserve">What Does It Say?</w:t>
      </w:r>
    </w:p>
    <w:p>
      <w:pPr>
        <w:pStyle w:val="FirstParagraph"/>
      </w:pPr>
      <w:r>
        <w:t xml:space="preserve">Here is an</w:t>
      </w:r>
      <w:r>
        <w:t xml:space="preserve"> </w:t>
      </w:r>
      <w:r>
        <w:rPr>
          <w:iCs/>
          <w:i/>
        </w:rPr>
        <w:t xml:space="preserve">encoded</w:t>
      </w:r>
      <w:r>
        <w:t xml:space="preserve"> </w:t>
      </w:r>
      <w:r>
        <w:t xml:space="preserve">message, a message that has been converted into a code.</w:t>
      </w:r>
    </w:p>
    <w:p>
      <w:pPr>
        <w:pStyle w:val="BodyText"/>
      </w:pPr>
      <w:r>
        <w:t xml:space="preserve">WRGDB LV D JRRG GDB.</w:t>
      </w:r>
    </w:p>
    <w:p>
      <w:pPr>
        <w:pStyle w:val="BodyText"/>
      </w:pPr>
      <w:r>
        <w:t xml:space="preserve">Can you figure out what it says in English? How was the original message encoded?</w:t>
      </w:r>
    </w:p>
    <w:bookmarkEnd w:id="20"/>
    <w:p>
      <w:pPr>
        <w:pStyle w:val="BodyText"/>
      </w:pPr>
      <w:r>
        <w:t xml:space="preserve"> </w:t>
      </w:r>
      <w:r>
        <w:t xml:space="preserve">Algebra 1</w:t>
      </w:r>
      <w:r>
        <w:br/>
      </w:r>
      <w:r>
        <w:t xml:space="preserve">Unit 5</w:t>
      </w:r>
      <w:r>
        <w:t xml:space="preserve">Lesson 15</w:t>
      </w:r>
      <w:r>
        <w:t xml:space="preserve">CC BY NC 2024 Illustrative Mathematics®</w:t>
      </w:r>
    </w:p>
    <w:bookmarkStart w:id="25" w:name="activity-484030"/>
    <w:p>
      <w:pPr>
        <w:pStyle w:val="Heading2"/>
      </w:pPr>
      <w:r>
        <w:t xml:space="preserve">15.2</w:t>
      </w:r>
      <w:r>
        <w:t xml:space="preserve">Caesar Says, “Shift”</w:t>
      </w:r>
    </w:p>
    <w:p>
      <w:pPr>
        <w:numPr>
          <w:ilvl w:val="0"/>
          <w:numId w:val="1002"/>
        </w:numPr>
      </w:pPr>
      <w:r>
        <w:t xml:space="preserve">Now it’s your turn to write a secret code!</w:t>
      </w:r>
    </w:p>
    <w:p>
      <w:pPr>
        <w:numPr>
          <w:ilvl w:val="1"/>
          <w:numId w:val="1003"/>
        </w:numPr>
        <w:pStyle w:val="Compact"/>
      </w:pPr>
      <w:r>
        <w:t xml:space="preserve">Write a short and friendly message with 3–4 words.</w:t>
      </w:r>
    </w:p>
    <w:p>
      <w:pPr>
        <w:numPr>
          <w:ilvl w:val="1"/>
          <w:numId w:val="1003"/>
        </w:numPr>
      </w:pPr>
      <w:r>
        <w:t xml:space="preserve">Pick a number from 1 to 10. Then, encode your message by shifting each letter that many steps forward or backward in the alphabet, wrapping around from</w:t>
      </w:r>
      <w:r>
        <w:t xml:space="preserve"> </w:t>
      </w:r>
      <w:r>
        <w:rPr>
          <w:iCs/>
          <w:i/>
        </w:rPr>
        <w:t xml:space="preserve">Z</w:t>
      </w:r>
      <w:r>
        <w:t xml:space="preserve"> </w:t>
      </w:r>
      <w:r>
        <w:t xml:space="preserve">to</w:t>
      </w:r>
      <w:r>
        <w:t xml:space="preserve"> </w:t>
      </w:r>
      <w:r>
        <w:rPr>
          <w:iCs/>
          <w:i/>
        </w:rPr>
        <w:t xml:space="preserve">A</w:t>
      </w:r>
      <w:r>
        <w:t xml:space="preserve"> </w:t>
      </w:r>
      <w:r>
        <w:t xml:space="preserve">as needed.</w:t>
      </w:r>
    </w:p>
    <w:p>
      <w:pPr>
        <w:numPr>
          <w:ilvl w:val="1"/>
          <w:numId w:val="1000"/>
        </w:numPr>
      </w:pPr>
      <w:r>
        <w:t xml:space="preserve">Complete these tables to create a key for your cipher.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565"/>
        <w:gridCol w:w="565"/>
        <w:gridCol w:w="565"/>
        <w:gridCol w:w="565"/>
        <w:gridCol w:w="565"/>
        <w:gridCol w:w="565"/>
        <w:gridCol w:w="565"/>
        <w:gridCol w:w="565"/>
        <w:gridCol w:w="565"/>
        <w:gridCol w:w="565"/>
        <w:gridCol w:w="565"/>
        <w:gridCol w:w="565"/>
        <w:gridCol w:w="565"/>
        <w:gridCol w:w="565"/>
      </w:tblGrid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position in the alphabet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3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4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5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6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7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8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9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10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11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12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13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letter in the message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A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B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C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D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E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F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G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H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 I 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 J 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K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L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M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letter in code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/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565"/>
        <w:gridCol w:w="565"/>
        <w:gridCol w:w="565"/>
        <w:gridCol w:w="565"/>
        <w:gridCol w:w="565"/>
        <w:gridCol w:w="565"/>
        <w:gridCol w:w="565"/>
        <w:gridCol w:w="565"/>
        <w:gridCol w:w="565"/>
        <w:gridCol w:w="565"/>
        <w:gridCol w:w="565"/>
        <w:gridCol w:w="565"/>
        <w:gridCol w:w="565"/>
        <w:gridCol w:w="565"/>
      </w:tblGrid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position in the alphabet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14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15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16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17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18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19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20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21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22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23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24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25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26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letter in the message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N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O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P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Q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R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S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T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U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V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W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X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Y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Z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letter in code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1"/>
          <w:numId w:val="1003"/>
        </w:numPr>
        <w:pStyle w:val="Compact"/>
      </w:pPr>
      <w:r>
        <w:t xml:space="preserve">Give your encoded message to a partner to decode. If requested, give the number you used.</w:t>
      </w:r>
    </w:p>
    <w:p>
      <w:pPr>
        <w:numPr>
          <w:ilvl w:val="1"/>
          <w:numId w:val="1003"/>
        </w:numPr>
        <w:pStyle w:val="Compact"/>
      </w:pPr>
      <w:r>
        <w:t xml:space="preserve">Decode the message from your partner. Ask for their number, if needed.</w:t>
      </w:r>
    </w:p>
    <w:p>
      <w:pPr>
        <w:numPr>
          <w:ilvl w:val="0"/>
          <w:numId w:val="1002"/>
        </w:numPr>
      </w:pPr>
      <w:r>
        <w:t xml:space="preserve">Each letter can be represented by a number. For example,</w:t>
      </w:r>
      <w:r>
        <w:t xml:space="preserve"> </w:t>
      </w:r>
      <w:r>
        <w:rPr>
          <w:iCs/>
          <w:i/>
        </w:rPr>
        <w:t xml:space="preserve">F</w:t>
      </w:r>
      <w:r>
        <w:t xml:space="preserve"> </w:t>
      </w:r>
      <w:r>
        <w:t xml:space="preserve">is 6 because it is the 6th letter of the alphabet. </w:t>
      </w:r>
    </w:p>
    <w:p>
      <w:pPr>
        <w:numPr>
          <w:ilvl w:val="1"/>
          <w:numId w:val="1004"/>
        </w:numPr>
        <w:pStyle w:val="Compact"/>
      </w:pPr>
      <w:r>
        <w:t xml:space="preserve">Complete the first 2 rows of the table to convert between letters and numbers.</w:t>
      </w:r>
    </w:p>
    <w:p>
      <w:pPr>
        <w:numPr>
          <w:ilvl w:val="1"/>
          <w:numId w:val="1004"/>
        </w:numPr>
        <w:pStyle w:val="Compact"/>
      </w:pPr>
      <w:r>
        <w:t xml:space="preserve">Complete the third row by adding or subtracting the number you chose in the last problem to find the coded letter number.</w:t>
      </w:r>
    </w:p>
    <w:p>
      <w:pPr>
        <w:numPr>
          <w:ilvl w:val="1"/>
          <w:numId w:val="1004"/>
        </w:numPr>
        <w:pStyle w:val="Compact"/>
      </w:pPr>
      <w:r>
        <w:t xml:space="preserve">Complete the fourth row by converting the coded number to a letter.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1584"/>
        <w:gridCol w:w="1584"/>
        <w:gridCol w:w="1584"/>
        <w:gridCol w:w="1584"/>
        <w:gridCol w:w="1584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letter in message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F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I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S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message letter number </w:t>
            </w:r>
            <m:oMath>
              <m:r>
                <m:t>m</m:t>
              </m:r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6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8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coded letter number </w:t>
            </w:r>
            <m:oMath>
              <m:r>
                <m:t>c</m:t>
              </m:r>
            </m:oMath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letter in code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2"/>
        </w:numPr>
        <w:pStyle w:val="Compact"/>
      </w:pPr>
      <w:r>
        <w:t xml:space="preserve">Use</w:t>
      </w:r>
      <w:r>
        <w:t xml:space="preserve"> </w:t>
      </w:r>
      <m:oMath>
        <m:r>
          <m:t>m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c</m:t>
        </m:r>
      </m:oMath>
      <w:r>
        <w:t xml:space="preserve"> </w:t>
      </w:r>
      <w:r>
        <w:t xml:space="preserve">to write an equation that can be used to</w:t>
      </w:r>
      <w:r>
        <w:t xml:space="preserve"> </w:t>
      </w:r>
      <w:r>
        <w:rPr>
          <w:iCs/>
          <w:i/>
        </w:rPr>
        <w:t xml:space="preserve">encode</w:t>
      </w:r>
      <w:r>
        <w:t xml:space="preserve"> </w:t>
      </w:r>
      <w:r>
        <w:t xml:space="preserve">an original message into your secret code.</w:t>
      </w:r>
    </w:p>
    <w:p>
      <w:pPr>
        <w:numPr>
          <w:ilvl w:val="0"/>
          <w:numId w:val="1002"/>
        </w:numPr>
        <w:pStyle w:val="Compact"/>
      </w:pPr>
      <w:r>
        <w:t xml:space="preserve">Use</w:t>
      </w:r>
      <w:r>
        <w:t xml:space="preserve"> </w:t>
      </w:r>
      <m:oMath>
        <m:r>
          <m:t>m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c</m:t>
        </m:r>
      </m:oMath>
      <w:r>
        <w:t xml:space="preserve"> to write an equation that can be used to</w:t>
      </w:r>
      <w:r>
        <w:t xml:space="preserve"> </w:t>
      </w:r>
      <w:r>
        <w:rPr>
          <w:iCs/>
          <w:i/>
        </w:rPr>
        <w:t xml:space="preserve">decode</w:t>
      </w:r>
      <w:r>
        <w:t xml:space="preserve"> </w:t>
      </w:r>
      <w:r>
        <w:t xml:space="preserve">your secret code into the original message.</w:t>
      </w:r>
    </w:p>
    <w:bookmarkStart w:id="24" w:name="activity-484030"/>
    <w:p>
      <w:pPr>
        <w:pStyle w:val="Heading3"/>
      </w:pPr>
      <w:r>
        <w:t xml:space="preserve">Are you ready for more?</w:t>
      </w:r>
    </w:p>
    <w:p>
      <w:pPr>
        <w:pStyle w:val="FirstParagraph"/>
      </w:pPr>
      <w:r>
        <w:t xml:space="preserve">There are 26 letters in the alphabet, so only the numbers 1–26 make sense for</w:t>
      </w:r>
      <w:r>
        <w:t xml:space="preserve"> </w:t>
      </w:r>
      <m:oMath>
        <m:r>
          <m:t>m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c</m:t>
        </m:r>
      </m:oMath>
      <w:r>
        <w:t xml:space="preserve">.</w:t>
      </w:r>
    </w:p>
    <w:p>
      <w:pPr>
        <w:numPr>
          <w:ilvl w:val="0"/>
          <w:numId w:val="1006"/>
        </w:numPr>
        <w:pStyle w:val="Compact"/>
      </w:pPr>
      <w:r>
        <w:t xml:space="preserve">Try using the equation that you wrote to encode the letters</w:t>
      </w:r>
      <w:r>
        <w:t xml:space="preserve"> </w:t>
      </w:r>
      <w:r>
        <w:rPr>
          <w:iCs/>
          <w:i/>
        </w:rPr>
        <w:t xml:space="preserve">A</w:t>
      </w:r>
      <w:r>
        <w:t xml:space="preserve">,</w:t>
      </w:r>
      <w:r>
        <w:t xml:space="preserve"> </w:t>
      </w:r>
      <w:r>
        <w:rPr>
          <w:iCs/>
          <w:i/>
        </w:rPr>
        <w:t xml:space="preserve">B</w:t>
      </w:r>
      <w:r>
        <w:t xml:space="preserve">,</w:t>
      </w:r>
      <w:r>
        <w:t xml:space="preserve"> </w:t>
      </w:r>
      <w:r>
        <w:rPr>
          <w:iCs/>
          <w:i/>
        </w:rPr>
        <w:t xml:space="preserve">Y</w:t>
      </w:r>
      <w:r>
        <w:t xml:space="preserve">, and</w:t>
      </w:r>
      <w:r>
        <w:t xml:space="preserve"> </w:t>
      </w:r>
      <w:r>
        <w:rPr>
          <w:iCs/>
          <w:i/>
        </w:rPr>
        <w:t xml:space="preserve">Z</w:t>
      </w:r>
      <w:r>
        <w:t xml:space="preserve">. Did you end up with position numbers or</w:t>
      </w:r>
      <w:r>
        <w:t xml:space="preserve"> </w:t>
      </w:r>
      <m:oMath>
        <m:r>
          <m:t>c</m:t>
        </m:r>
      </m:oMath>
      <w:r>
        <w:t xml:space="preserve"> </w:t>
      </w:r>
      <w:r>
        <w:t xml:space="preserve">values that are less than 1 or greater than 26? For which letters?</w:t>
      </w:r>
    </w:p>
    <w:p>
      <w:pPr>
        <w:numPr>
          <w:ilvl w:val="0"/>
          <w:numId w:val="1006"/>
        </w:numPr>
      </w:pPr>
      <w:r>
        <w:t xml:space="preserve">Use your encoding equation to plot the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m</m:t>
            </m:r>
            <m:r>
              <m:rPr>
                <m:sty m:val="p"/>
              </m:rPr>
              <m:t>,</m:t>
            </m:r>
            <m:r>
              <m:t>c</m:t>
            </m:r>
          </m:e>
        </m:d>
      </m:oMath>
      <w:r>
        <w:t xml:space="preserve"> </w:t>
      </w:r>
      <w:r>
        <w:t xml:space="preserve">pairs for all the letters in the alphabet.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260430" cy="3227895"/>
            <wp:effectExtent b="0" l="0" r="0" t="0"/>
            <wp:docPr descr="Horizontal axis, m. Scale, 0 to 26, by 2’s. Vertical axis, c. Scale -10 to 36, by 2’s." title="" id="22" name="Picture"/>
            <a:graphic>
              <a:graphicData uri="http://schemas.openxmlformats.org/drawingml/2006/picture">
                <pic:pic>
                  <pic:nvPicPr>
                    <pic:cNvPr descr="/app/tmp/embedder-1732015347.482962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0430" cy="32278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  <w:pStyle w:val="Compact"/>
      </w:pPr>
      <w:r>
        <w:t xml:space="preserve">Look for the points whose</w:t>
      </w:r>
      <w:r>
        <w:t xml:space="preserve"> </w:t>
      </w:r>
      <m:oMath>
        <m:r>
          <m:t>c</m:t>
        </m:r>
      </m:oMath>
      <w:r>
        <w:t xml:space="preserve"> </w:t>
      </w:r>
      <w:r>
        <w:t xml:space="preserve">value is less than 1 or greater than 26. What letters should they be in the code? Plot the points where they should be according to the rule of your cipher.</w:t>
      </w:r>
    </w:p>
    <w:p>
      <w:pPr>
        <w:numPr>
          <w:ilvl w:val="0"/>
          <w:numId w:val="1006"/>
        </w:numPr>
      </w:pPr>
      <w:r>
        <w:t xml:space="preserve">Did you end up with a graph of a piecewise function? If so, can you describe the different rules that apply to different domains of the function?</w:t>
      </w:r>
    </w:p>
    <w:bookmarkEnd w:id="24"/>
    <w:bookmarkEnd w:id="25"/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5</w:t>
      </w:r>
      <w:r>
        <w:t xml:space="preserve">Lesson 15</w:t>
      </w:r>
      <w:r>
        <w:t xml:space="preserve">CC BY NC 2024 Illustrative Mathematics®</w:t>
      </w:r>
    </w:p>
    <w:bookmarkStart w:id="29" w:name="activity-484031"/>
    <w:p>
      <w:pPr>
        <w:pStyle w:val="Heading2"/>
      </w:pPr>
      <w:r>
        <w:t xml:space="preserve">15.3</w:t>
      </w:r>
      <w:r>
        <w:t xml:space="preserve">Japanese Yen and Peruvian Soles</w:t>
      </w:r>
    </w:p>
    <w:p>
      <w:pPr>
        <w:pStyle w:val="FirstParagraph"/>
      </w:pPr>
      <w:r>
        <w:t xml:space="preserve">A Japanese traveler who is heading to Peru exchanges some Japanese yen for Peruvian soles. At the time of his travel, 1 yen can be exchanged for 39.77 soles.</w:t>
      </w:r>
    </w:p>
    <w:p>
      <w:pPr>
        <w:pStyle w:val="BodyText"/>
      </w:pPr>
      <w:r>
        <w:t xml:space="preserve">At the same time, a Peruvian businesswoman who is in Japan is exchanging some Peruvian soles for Japanese yen at the same exchange rate.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Japanese yen and Peruvian soles." title="" id="27" name="Picture"/>
            <a:graphic>
              <a:graphicData uri="http://schemas.openxmlformats.org/drawingml/2006/picture">
                <pic:pic>
                  <pic:nvPicPr>
                    <pic:cNvPr descr="/app/tmp/embedder-1732015347.6236775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7"/>
        </w:numPr>
      </w:pPr>
      <w:r>
        <w:t xml:space="preserve">Find the amount of money in soles that the Japanese traveler would get if he exchanged:</w:t>
      </w:r>
    </w:p>
    <w:p>
      <w:pPr>
        <w:numPr>
          <w:ilvl w:val="1"/>
          <w:numId w:val="1008"/>
        </w:numPr>
        <w:pStyle w:val="Compact"/>
      </w:pPr>
      <w:r>
        <w:t xml:space="preserve">100 yen</w:t>
      </w:r>
    </w:p>
    <w:p>
      <w:pPr>
        <w:numPr>
          <w:ilvl w:val="1"/>
          <w:numId w:val="1008"/>
        </w:numPr>
        <w:pStyle w:val="Compact"/>
      </w:pPr>
      <w:r>
        <w:t xml:space="preserve">500 yen</w:t>
      </w:r>
    </w:p>
    <w:p>
      <w:pPr>
        <w:numPr>
          <w:ilvl w:val="0"/>
          <w:numId w:val="1007"/>
        </w:numPr>
        <w:pStyle w:val="Compact"/>
      </w:pPr>
      <w:r>
        <w:t xml:space="preserve">Write an equation that gives the amount of money in soles,</w:t>
      </w:r>
      <w:r>
        <w:t xml:space="preserve"> </w:t>
      </w:r>
      <m:oMath>
        <m:r>
          <m:t>s</m:t>
        </m:r>
      </m:oMath>
      <w:r>
        <w:t xml:space="preserve">, as a function of the amount of money in yen,</w:t>
      </w:r>
      <w:r>
        <w:t xml:space="preserve"> </w:t>
      </w:r>
      <m:oMath>
        <m:r>
          <m:t>y</m:t>
        </m:r>
      </m:oMath>
      <w:r>
        <w:t xml:space="preserve">, being exchanged.</w:t>
      </w:r>
    </w:p>
    <w:p>
      <w:pPr>
        <w:numPr>
          <w:ilvl w:val="0"/>
          <w:numId w:val="1007"/>
        </w:numPr>
      </w:pPr>
      <w:r>
        <w:t xml:space="preserve">Find the amount that the Peruvian businesswoman would get if she exchanged:</w:t>
      </w:r>
    </w:p>
    <w:p>
      <w:pPr>
        <w:numPr>
          <w:ilvl w:val="1"/>
          <w:numId w:val="1009"/>
        </w:numPr>
        <w:pStyle w:val="Compact"/>
      </w:pPr>
      <w:r>
        <w:t xml:space="preserve">1,000 soles</w:t>
      </w:r>
    </w:p>
    <w:p>
      <w:pPr>
        <w:numPr>
          <w:ilvl w:val="1"/>
          <w:numId w:val="1009"/>
        </w:numPr>
        <w:pStyle w:val="Compact"/>
      </w:pPr>
      <w:r>
        <w:t xml:space="preserve">5,000 soles</w:t>
      </w:r>
    </w:p>
    <w:p>
      <w:pPr>
        <w:numPr>
          <w:ilvl w:val="0"/>
          <w:numId w:val="1007"/>
        </w:numPr>
        <w:pStyle w:val="Compact"/>
      </w:pPr>
      <w:r>
        <w:t xml:space="preserve">Explain why it might be helpful to write the inverse of the function you wrote earlier. Then, write an equation that defines the inverse function.</w:t>
      </w:r>
    </w:p>
    <w:bookmarkEnd w:id="29"/>
    <w:bookmarkStart w:id="30" w:name="lesson-484008"/>
    <w:p>
      <w:pPr>
        <w:pStyle w:val="Heading2"/>
      </w:pPr>
      <w:r>
        <w:t xml:space="preserve">Lesson 15 Summary</w:t>
      </w:r>
    </w:p>
    <w:p>
      <w:pPr>
        <w:pStyle w:val="FirstParagraph"/>
      </w:pPr>
      <w:r>
        <w:t xml:space="preserve">Sometimes it is useful to reverse a function so that the original output is now the input.</w:t>
      </w:r>
    </w:p>
    <w:p>
      <w:pPr>
        <w:pStyle w:val="BodyText"/>
      </w:pPr>
      <w:r>
        <w:t xml:space="preserve">Suppose Han lives 400 meters from school and walks to school. A linear function gives Han's distance to school,</w:t>
      </w:r>
      <w:r>
        <w:t xml:space="preserve"> </w:t>
      </w:r>
      <m:oMath>
        <m:r>
          <m:t>D</m:t>
        </m:r>
      </m:oMath>
      <w:r>
        <w:t xml:space="preserve">, in meters, after he has walked</w:t>
      </w:r>
      <w:r>
        <w:t xml:space="preserve"> </w:t>
      </w:r>
      <m:oMath>
        <m:r>
          <m:t>w</m:t>
        </m:r>
      </m:oMath>
      <w:r>
        <w:t xml:space="preserve"> </w:t>
      </w:r>
      <w:r>
        <w:t xml:space="preserve">meters from home, and is defined by:</w:t>
      </w:r>
    </w:p>
    <w:p>
      <w:pPr>
        <w:pStyle w:val="BodyText"/>
      </w:pPr>
      <m:oMath>
        <m:r>
          <m:t>D</m:t>
        </m:r>
        <m:r>
          <m:rPr>
            <m:sty m:val="p"/>
          </m:rPr>
          <m:t>=</m:t>
        </m:r>
        <m:r>
          <m:t>400</m:t>
        </m:r>
        <m:r>
          <m:rPr>
            <m:sty m:val="p"/>
          </m:rPr>
          <m:t>−</m:t>
        </m:r>
        <m:r>
          <m:t>w</m:t>
        </m:r>
      </m:oMath>
    </w:p>
    <w:p>
      <w:pPr>
        <w:pStyle w:val="BodyText"/>
      </w:pPr>
      <w:r>
        <w:t xml:space="preserve">With this equation, if we know how far Han has walked from home,</w:t>
      </w:r>
      <w:r>
        <w:t xml:space="preserve"> </w:t>
      </w:r>
      <m:oMath>
        <m:r>
          <m:t>w</m:t>
        </m:r>
      </m:oMath>
      <w:r>
        <w:t xml:space="preserve">, we can easily find his remaining distance to school,</w:t>
      </w:r>
      <w:r>
        <w:t xml:space="preserve"> </w:t>
      </w:r>
      <m:oMath>
        <m:r>
          <m:t>D</m:t>
        </m:r>
      </m:oMath>
      <w:r>
        <w:t xml:space="preserve">. Here,</w:t>
      </w:r>
      <w:r>
        <w:t xml:space="preserve"> </w:t>
      </w:r>
      <m:oMath>
        <m:r>
          <m:t>w</m:t>
        </m:r>
      </m:oMath>
      <w:r>
        <w:t xml:space="preserve"> </w:t>
      </w:r>
      <w:r>
        <w:t xml:space="preserve">is the input, and</w:t>
      </w:r>
      <w:r>
        <w:t xml:space="preserve"> </w:t>
      </w:r>
      <m:oMath>
        <m:r>
          <m:t>D</m:t>
        </m:r>
      </m:oMath>
      <w:r>
        <w:t xml:space="preserve"> </w:t>
      </w:r>
      <w:r>
        <w:t xml:space="preserve">is the output.</w:t>
      </w:r>
    </w:p>
    <w:p>
      <w:pPr>
        <w:pStyle w:val="BodyText"/>
      </w:pPr>
      <w:r>
        <w:t xml:space="preserve">What if we know Han's remaining distance to school,</w:t>
      </w:r>
      <w:r>
        <w:t xml:space="preserve"> </w:t>
      </w:r>
      <m:oMath>
        <m:r>
          <m:t>D</m:t>
        </m:r>
      </m:oMath>
      <w:r>
        <w:t xml:space="preserve">, and want to know how far he has walked,</w:t>
      </w:r>
      <w:r>
        <w:t xml:space="preserve"> </w:t>
      </w:r>
      <m:oMath>
        <m:r>
          <m:t>w</m:t>
        </m:r>
      </m:oMath>
      <w:r>
        <w:t xml:space="preserve">?</w:t>
      </w:r>
    </w:p>
    <w:p>
      <w:pPr>
        <w:pStyle w:val="BodyText"/>
      </w:pPr>
      <w:r>
        <w:t xml:space="preserve">We can find out by solving for</w:t>
      </w:r>
      <w:r>
        <w:t xml:space="preserve"> </w:t>
      </w:r>
      <m:oMath>
        <m:r>
          <m:t>w</m:t>
        </m:r>
      </m:oMath>
      <w:r>
        <w:t xml:space="preserve">:</w:t>
      </w:r>
    </w:p>
    <w:p>
      <w:pPr>
        <w:pStyle w:val="BodyText"/>
      </w:pPr>
      <m:oMath>
        <m:m>
          <m:mPr>
            <m:baseJc m:val="center"/>
            <m:plcHide m:val="1"/>
            <m:mcs>
              <m:mc>
                <m:mcPr>
                  <m:mcJc m:val="center"/>
                  <m:count m:val="1"/>
                </m:mcPr>
              </m:mc>
              <m:mc>
                <m:mcPr>
                  <m:mcJc m:val="center"/>
                  <m:count m:val="1"/>
                </m:mcPr>
              </m:mc>
            </m:mcs>
          </m:mPr>
          <m:mr>
            <m:e>
              <m:r>
                <m:t>D</m:t>
              </m:r>
            </m:e>
            <m:e>
              <m:r>
                <m:rPr>
                  <m:sty m:val="p"/>
                </m:rPr>
                <m:t>=</m:t>
              </m:r>
              <m:r>
                <m:t>400</m:t>
              </m:r>
              <m:r>
                <m:rPr>
                  <m:sty m:val="p"/>
                </m:rPr>
                <m:t>−</m:t>
              </m:r>
              <m:r>
                <m:t>w</m:t>
              </m:r>
            </m:e>
          </m:mr>
          <m:mr>
            <m:e>
              <m:r>
                <m:t>D</m:t>
              </m:r>
              <m:r>
                <m:rPr>
                  <m:sty m:val="p"/>
                </m:rPr>
                <m:t>+</m:t>
              </m:r>
              <m:r>
                <m:t>w</m:t>
              </m:r>
            </m:e>
            <m:e>
              <m:r>
                <m:rPr>
                  <m:sty m:val="p"/>
                </m:rPr>
                <m:t>=</m:t>
              </m:r>
              <m:r>
                <m:t>400</m:t>
              </m:r>
            </m:e>
          </m:mr>
          <m:mr>
            <m:e>
              <m:r>
                <m:t>w</m:t>
              </m:r>
            </m:e>
            <m:e>
              <m:r>
                <m:rPr>
                  <m:sty m:val="p"/>
                </m:rPr>
                <m:t>=</m:t>
              </m:r>
              <m:r>
                <m:t>400</m:t>
              </m:r>
              <m:r>
                <m:rPr>
                  <m:sty m:val="p"/>
                </m:rPr>
                <m:t>−</m:t>
              </m:r>
              <m:r>
                <m:t>D</m:t>
              </m:r>
            </m:e>
          </m:mr>
        </m:m>
      </m:oMath>
    </w:p>
    <w:p>
      <w:pPr>
        <w:pStyle w:val="BodyText"/>
      </w:pPr>
      <w:r>
        <w:t xml:space="preserve">The equation</w:t>
      </w:r>
      <w:r>
        <w:t xml:space="preserve"> </w:t>
      </w:r>
      <m:oMath>
        <m:r>
          <m:t>w</m:t>
        </m:r>
        <m:r>
          <m:rPr>
            <m:sty m:val="p"/>
          </m:rPr>
          <m:t>=</m:t>
        </m:r>
        <m:r>
          <m:t>400</m:t>
        </m:r>
        <m:r>
          <m:rPr>
            <m:sty m:val="p"/>
          </m:rPr>
          <m:t>−</m:t>
        </m:r>
        <m:r>
          <m:t>D</m:t>
        </m:r>
      </m:oMath>
      <w:r>
        <w:t xml:space="preserve"> </w:t>
      </w:r>
      <w:r>
        <w:t xml:space="preserve">represents the</w:t>
      </w:r>
      <w:r>
        <w:t xml:space="preserve"> </w:t>
      </w:r>
      <w:r>
        <w:rPr>
          <w:iCs/>
          <w:i/>
        </w:rPr>
        <w:t xml:space="preserve">inverse</w:t>
      </w:r>
      <w:r>
        <w:t xml:space="preserve"> </w:t>
      </w:r>
      <w:r>
        <w:t xml:space="preserve">of the original function.</w:t>
      </w:r>
    </w:p>
    <w:p>
      <w:pPr>
        <w:pStyle w:val="BodyText"/>
      </w:pPr>
      <w:r>
        <w:t xml:space="preserve">With this equation, we can easily find how far Han has walked from home if we know his remaining distance to school. Here,</w:t>
      </w:r>
      <w:r>
        <w:t xml:space="preserve"> </w:t>
      </w:r>
      <m:oMath>
        <m:r>
          <m:t>w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D</m:t>
        </m:r>
      </m:oMath>
      <w:r>
        <w:t xml:space="preserve"> </w:t>
      </w:r>
      <w:r>
        <w:t xml:space="preserve">have switched roles:</w:t>
      </w:r>
      <w:r>
        <w:t xml:space="preserve"> </w:t>
      </w:r>
      <m:oMath>
        <m:r>
          <m:t>w</m:t>
        </m:r>
      </m:oMath>
      <w:r>
        <w:t xml:space="preserve"> </w:t>
      </w:r>
      <w:r>
        <w:t xml:space="preserve">is now the output, and</w:t>
      </w:r>
      <w:r>
        <w:t xml:space="preserve"> </w:t>
      </w:r>
      <m:oMath>
        <m:r>
          <m:t>D</m:t>
        </m:r>
      </m:oMath>
      <w:r>
        <w:t xml:space="preserve"> is the input.</w:t>
      </w:r>
    </w:p>
    <w:p>
      <w:pPr>
        <w:pStyle w:val="BodyText"/>
      </w:pPr>
      <w:r>
        <w:t xml:space="preserve">In general, if a function takes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as its input and gives</w:t>
      </w:r>
      <w:r>
        <w:t xml:space="preserve"> </w:t>
      </w:r>
      <m:oMath>
        <m:r>
          <m:t>b</m:t>
        </m:r>
      </m:oMath>
      <w:r>
        <w:t xml:space="preserve"> </w:t>
      </w:r>
      <w:r>
        <w:t xml:space="preserve">as its output, its</w:t>
      </w:r>
      <w:r>
        <w:t xml:space="preserve"> </w:t>
      </w:r>
      <w:r>
        <w:rPr>
          <w:bCs/>
          <w:b/>
        </w:rPr>
        <w:t xml:space="preserve">inverse function</w:t>
      </w:r>
      <w:r>
        <w:t xml:space="preserve"> </w:t>
      </w:r>
      <w:r>
        <w:t xml:space="preserve">takes</w:t>
      </w:r>
      <w:r>
        <w:t xml:space="preserve"> </w:t>
      </w:r>
      <m:oMath>
        <m:r>
          <m:t>b</m:t>
        </m:r>
      </m:oMath>
      <w:r>
        <w:t xml:space="preserve"> </w:t>
      </w:r>
      <w:r>
        <w:t xml:space="preserve">as the input and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as the output.</w:t>
      </w:r>
    </w:p>
    <w:bookmarkEnd w:id="30"/>
    <w:bookmarkEnd w:id="3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1"/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0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1" Target="media/rId21.png" /><Relationship Type="http://schemas.openxmlformats.org/officeDocument/2006/relationships/image" Id="rId26" Target="media/rId2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2024-11-19T11:22:28Z</dcterms:created>
  <dcterms:modified xsi:type="dcterms:W3CDTF">2024-11-19T11:22:28Z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