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6083ab9d48e6a81507d435b4b91dbc898d5560"/>
    <w:p>
      <w:pPr>
        <w:pStyle w:val="Heading2"/>
      </w:pPr>
      <w:r>
        <w:t xml:space="preserve">Lección 8: Números de tres dígitos en la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 y representemos números de tres dígitos en la recta numérica.</w:t>
      </w:r>
    </w:p>
    <w:p>
      <w:pPr>
        <w:pStyle w:val="FirstParagraph"/>
      </w:pPr>
      <w:r>
        <w:drawing>
          <wp:inline>
            <wp:extent cx="5168347" cy="987796"/>
            <wp:effectExtent b="0" l="0" r="0" t="0"/>
            <wp:docPr descr="Number line. Counting by 100. Starting at 100 and ending at 1000." title="" id="22" name="Picture"/>
            <a:graphic>
              <a:graphicData uri="http://schemas.openxmlformats.org/drawingml/2006/picture">
                <pic:pic>
                  <pic:nvPicPr>
                    <pic:cNvPr descr="/app/tmp/embedder-1671061382.52288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47" cy="9877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marquemos-números-de-tres-dígitos"/>
    <w:p>
      <w:pPr>
        <w:pStyle w:val="Heading3"/>
      </w:pPr>
      <w:r>
        <w:t xml:space="preserve">8.1: Marquemos números de tres dígitos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 Scale 0 to 10. 11 evenly spaced tick marks. First tick mark,0. Last tick mark, 10." title="" id="25" name="Picture"/>
            <a:graphic>
              <a:graphicData uri="http://schemas.openxmlformats.org/drawingml/2006/picture">
                <pic:pic>
                  <pic:nvPicPr>
                    <pic:cNvPr descr="/app/tmp/embedder-1671061382.59404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 Scale 0 to 100. 11 evenly spaced tick marks. First tick mark, 0. Last tick mark,100." title="" id="28" name="Picture"/>
            <a:graphic>
              <a:graphicData uri="http://schemas.openxmlformats.org/drawingml/2006/picture">
                <pic:pic>
                  <pic:nvPicPr>
                    <pic:cNvPr descr="/app/tmp/embedder-1671061382.66635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82375"/>
            <wp:effectExtent b="0" l="0" r="0" t="0"/>
            <wp:docPr descr="Scale 0 to 1000. 11 evenly spaced tick marks. First tick mark, 0. Last tick mark,1000.  " title="" id="31" name="Picture"/>
            <a:graphic>
              <a:graphicData uri="http://schemas.openxmlformats.org/drawingml/2006/picture">
                <pic:pic>
                  <pic:nvPicPr>
                    <pic:cNvPr descr="/app/tmp/embedder-1671061382.72691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Ubica y marca 30, 300 y 3 en una recta numérica.</w:t>
      </w:r>
    </w:p>
    <w:p>
      <w:pPr>
        <w:pStyle w:val="BodyText"/>
      </w:pPr>
      <w:r>
        <w:t xml:space="preserve">Marca cada punto con el número que el punto representa.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200 to 300. 11 evenly spaced tick marks. First tick mark, 300. Point at seventh tick mark, not labeled. Last tick mark, 300" title="" id="34" name="Picture"/>
            <a:graphic>
              <a:graphicData uri="http://schemas.openxmlformats.org/drawingml/2006/picture">
                <pic:pic>
                  <pic:nvPicPr>
                    <pic:cNvPr descr="/app/tmp/embedder-1671061382.79800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82375"/>
            <wp:effectExtent b="0" l="0" r="0" t="0"/>
            <wp:docPr descr=" Scale 0 to 1,000. 11 evenly spaced tick marks. First tick mark,0. Last tick mark, 1,000. Point plotted at fifth tick mark." title="" id="37" name="Picture"/>
            <a:graphic>
              <a:graphicData uri="http://schemas.openxmlformats.org/drawingml/2006/picture">
                <pic:pic>
                  <pic:nvPicPr>
                    <pic:cNvPr descr="/app/tmp/embedder-1671061382.87992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68844"/>
            <wp:effectExtent b="0" l="0" r="0" t="0"/>
            <wp:docPr descr=" Scale 620 to 630. 11 evenly spaced tick marks. First tick mark, 620. Last tick mark, 630. Plot at tenth tick mark." title="" id="40" name="Picture"/>
            <a:graphic>
              <a:graphicData uri="http://schemas.openxmlformats.org/drawingml/2006/picture">
                <pic:pic>
                  <pic:nvPicPr>
                    <pic:cNvPr descr="/app/tmp/embedder-1671061382.933343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82375"/>
            <wp:effectExtent b="0" l="0" r="0" t="0"/>
            <wp:docPr descr=" Scale 0 to1,000. 11 evenly spaced tick marks. First tick mark, 0. Last tick mark,1,000. Point plotted at tenth tick mark." title="" id="43" name="Picture"/>
            <a:graphic>
              <a:graphicData uri="http://schemas.openxmlformats.org/drawingml/2006/picture">
                <pic:pic>
                  <pic:nvPicPr>
                    <pic:cNvPr descr="/app/tmp/embedder-1671061382.99673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5943600" cy="268844"/>
            <wp:effectExtent b="0" l="0" r="0" t="0"/>
            <wp:docPr descr=" Scale 600 to 700. 11 evenly spaced tick marks. First tick mark, 600. Last tick mark, 700. Point plotted at second tick mark." title="" id="46" name="Picture"/>
            <a:graphic>
              <a:graphicData uri="http://schemas.openxmlformats.org/drawingml/2006/picture">
                <pic:pic>
                  <pic:nvPicPr>
                    <pic:cNvPr descr="/app/tmp/embedder-1671061383.062104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67" w:name="X05d7dfe5a1cb9e4339535eceab5085ca1bf5435"/>
    <w:p>
      <w:pPr>
        <w:pStyle w:val="Heading3"/>
      </w:pPr>
      <w:r>
        <w:t xml:space="preserve">8.2: Representemos números de tres dígitos en una recta numérica</w:t>
      </w:r>
    </w:p>
    <w:p>
      <w:pPr>
        <w:pStyle w:val="FirstParagraph"/>
      </w:pPr>
      <w:r>
        <w:t xml:space="preserve">Ubica y marca cada número en la recta numérica. Si te ayuda, escribe el número que corresponde a cada marca.</w:t>
      </w:r>
    </w:p>
    <w:p>
      <w:pPr>
        <w:numPr>
          <w:ilvl w:val="0"/>
          <w:numId w:val="1003"/>
        </w:numPr>
        <w:pStyle w:val="Compact"/>
      </w:pPr>
      <w:r>
        <w:t xml:space="preserve">700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2375"/>
            <wp:effectExtent b="0" l="0" r="0" t="0"/>
            <wp:docPr descr=" Scale 0 to 1,000. 11 evenly spaced tick marks. First tick mark, 0. Last tick mark, 1,000." title="" id="50" name="Picture"/>
            <a:graphic>
              <a:graphicData uri="http://schemas.openxmlformats.org/drawingml/2006/picture">
                <pic:pic>
                  <pic:nvPicPr>
                    <pic:cNvPr descr="/app/tmp/embedder-1671061383.13504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472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 Scale 470 to 480. 11 evenly spaced tick marks. First tick mark, 470. Last tick mark, 480." title="" id="53" name="Picture"/>
            <a:graphic>
              <a:graphicData uri="http://schemas.openxmlformats.org/drawingml/2006/picture">
                <pic:pic>
                  <pic:nvPicPr>
                    <pic:cNvPr descr="/app/tmp/embedder-1671061383.216910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940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2375"/>
            <wp:effectExtent b="0" l="0" r="0" t="0"/>
            <wp:docPr descr=" Scale 900 to 1,000. 11 evenly spaced tick marks. First tick mark, 900. Last tick mark, 1,000." title="" id="56" name="Picture"/>
            <a:graphic>
              <a:graphicData uri="http://schemas.openxmlformats.org/drawingml/2006/picture">
                <pic:pic>
                  <pic:nvPicPr>
                    <pic:cNvPr descr="/app/tmp/embedder-1671061383.305750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356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350 to 360. 11 evenly spaced tick marks. First tick mark,350.  Last tick mark, 360." title="" id="59" name="Picture"/>
            <a:graphic>
              <a:graphicData uri="http://schemas.openxmlformats.org/drawingml/2006/picture">
                <pic:pic>
                  <pic:nvPicPr>
                    <pic:cNvPr descr="/app/tmp/embedder-1671061383.401108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590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 Scale 500 to 600. 11 evenly spaced tick marks. First tick mark,500.Last tick mark, 600." title="" id="62" name="Picture"/>
            <a:graphic>
              <a:graphicData uri="http://schemas.openxmlformats.org/drawingml/2006/picture">
                <pic:pic>
                  <pic:nvPicPr>
                    <pic:cNvPr descr="/app/tmp/embedder-1671061383.467809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4" Target="media/rId6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2022-12-14T23:43:04Z</dcterms:created>
  <dcterms:modified xsi:type="dcterms:W3CDTF">2022-12-14T23:43:04Z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H0eSX2Q73zDe/SwR5XZNLlQaWBfhUTP7N/Gyn6td9187Q9cGCLMnbRsZjw+0EmFGbfIhkfXbbuCye1fv31L0Ag==</vt:lpwstr>
  </property>
</Properties>
</file>