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more-or-fewer-pattern-blocks"/>
    <w:p>
      <w:pPr>
        <w:pStyle w:val="Heading2"/>
      </w:pPr>
      <w:r>
        <w:t xml:space="preserve">Lesson 2: More or Fewer Pattern Blocks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figure out if there are more triangle pattern blocks or trapezoid pattern blocks.</w:t>
      </w:r>
    </w:p>
    <w:bookmarkStart w:id="36" w:name="X9d29c4ad69279b07ad3aa483823a7e4ab545694"/>
    <w:p>
      <w:pPr>
        <w:pStyle w:val="Heading3"/>
      </w:pPr>
      <w:r>
        <w:t xml:space="preserve">2.3: Introduce Pattern Blocks, Place the Last Pattern Block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22" name="Picture"/>
            <a:graphic>
              <a:graphicData uri="http://schemas.openxmlformats.org/drawingml/2006/picture">
                <pic:pic>
                  <pic:nvPicPr>
                    <pic:cNvPr descr="/app/tmp/embedder-1671008454.15358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08454.254357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. Grab and Count." title="" id="28" name="Picture"/>
            <a:graphic>
              <a:graphicData uri="http://schemas.openxmlformats.org/drawingml/2006/picture">
                <pic:pic>
                  <pic:nvPicPr>
                    <pic:cNvPr descr="/app/tmp/embedder-1671008454.302027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1" name="Picture"/>
            <a:graphic>
              <a:graphicData uri="http://schemas.openxmlformats.org/drawingml/2006/picture">
                <pic:pic>
                  <pic:nvPicPr>
                    <pic:cNvPr descr="/app/tmp/embedder-1671008454.352289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2022-12-14T09:00:54Z</dcterms:created>
  <dcterms:modified xsi:type="dcterms:W3CDTF">2022-12-14T09:00:54Z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gW5mZe9G6bgExoDsC1/4CFKpCcK6xYqCunTkuhQWmgulaiM8g84R5cEiI/JaO9Rga0FwRK5P15k//gHKYBmZVg==</vt:lpwstr>
  </property>
</Properties>
</file>