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8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rId33.png" ContentType="image/png"/>
  <Override PartName="/word/media/rId40.png" ContentType="image/png"/>
  <Override PartName="/word/media/rId45.png" ContentType="image/png"/>
  <Override PartName="/word/media/rId48.png" ContentType="image/png"/>
  <Override PartName="/word/media/rId51.png" ContentType="image/png"/>
  <Override PartName="/word/media/rId55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e618db1f8bfb061394f3e33209cb852cfe39547"/>
    <w:p>
      <w:pPr>
        <w:pStyle w:val="Heading2"/>
      </w:pPr>
      <w:r>
        <w:t xml:space="preserve">Unit 3 Lesson 1: What We Know About Shapes</w:t>
      </w:r>
    </w:p>
    <w:bookmarkEnd w:id="20"/>
    <w:bookmarkStart w:id="37" w:name="Xc25fa0421eac3c0deaacbdfa09f52b44f3a6439"/>
    <w:p>
      <w:pPr>
        <w:pStyle w:val="Heading3"/>
      </w:pPr>
      <w:r>
        <w:t xml:space="preserve">WU Which One Doesn’t Belong: Teddy Bears (Warm up)</w:t>
      </w:r>
    </w:p>
    <w:bookmarkStart w:id="36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4428264" cy="5070485"/>
            <wp:effectExtent b="0" l="0" r="0" t="0"/>
            <wp:docPr descr="Blue teddy bear. 4 buttons. No bow tie." title="" id="22" name="Picture"/>
            <a:graphic>
              <a:graphicData uri="http://schemas.openxmlformats.org/drawingml/2006/picture">
                <pic:pic>
                  <pic:nvPicPr>
                    <pic:cNvPr descr="/app/tmp/embedder-1671007995.538473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8264" cy="50704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4428264" cy="5070485"/>
            <wp:effectExtent b="0" l="0" r="0" t="0"/>
            <wp:docPr descr="Brown teddy bear. Two buttons. Red bow tie." title="" id="25" name="Picture"/>
            <a:graphic>
              <a:graphicData uri="http://schemas.openxmlformats.org/drawingml/2006/picture">
                <pic:pic>
                  <pic:nvPicPr>
                    <pic:cNvPr descr="/app/tmp/embedder-1671007995.6270287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8264" cy="50704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Which one doesn’t belong?</w:t>
      </w:r>
    </w:p>
    <w:p>
      <w:pPr>
        <w:pStyle w:val="BodyText"/>
      </w:pPr>
      <w:r>
        <w:t xml:space="preserve">A</w:t>
      </w:r>
      <w:r>
        <w:drawing>
          <wp:inline>
            <wp:extent cx="4312053" cy="3425177"/>
            <wp:effectExtent b="0" l="0" r="0" t="0"/>
            <wp:docPr descr="White teddy bear holding red heart." title="" id="28" name="Picture"/>
            <a:graphic>
              <a:graphicData uri="http://schemas.openxmlformats.org/drawingml/2006/picture">
                <pic:pic>
                  <pic:nvPicPr>
                    <pic:cNvPr descr="/app/tmp/embedder-1671007995.6807258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2053" cy="34251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</w:t>
      </w:r>
      <w:r>
        <w:drawing>
          <wp:inline>
            <wp:extent cx="4498603" cy="3501632"/>
            <wp:effectExtent b="0" l="0" r="0" t="0"/>
            <wp:docPr descr=" Fuzzy white teddy bear." title="" id="31" name="Picture"/>
            <a:graphic>
              <a:graphicData uri="http://schemas.openxmlformats.org/drawingml/2006/picture">
                <pic:pic>
                  <pic:nvPicPr>
                    <pic:cNvPr descr="/app/tmp/embedder-1671007995.7513103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8603" cy="350163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</w:t>
      </w:r>
      <w:r>
        <w:drawing>
          <wp:inline>
            <wp:extent cx="4498603" cy="3501632"/>
            <wp:effectExtent b="0" l="0" r="0" t="0"/>
            <wp:docPr descr="Fuzzy blue teddy bear holding red heart." title="" id="34" name="Picture"/>
            <a:graphic>
              <a:graphicData uri="http://schemas.openxmlformats.org/drawingml/2006/picture">
                <pic:pic>
                  <pic:nvPicPr>
                    <pic:cNvPr descr="/app/tmp/embedder-1671007995.7919106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8603" cy="350163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6"/>
    <w:bookmarkEnd w:id="37"/>
    <w:bookmarkStart w:id="39" w:name="Xe9a7f0215e1e0ba29d55d21760492fccd96c262"/>
    <w:p>
      <w:pPr>
        <w:pStyle w:val="Heading3"/>
      </w:pPr>
      <w:r>
        <w:t xml:space="preserve">1 Introduce Picture Books, Find Shapes in Books</w:t>
      </w:r>
    </w:p>
    <w:bookmarkStart w:id="38" w:name="student-task-statement-1"/>
    <w:p>
      <w:pPr>
        <w:pStyle w:val="Heading4"/>
      </w:pPr>
      <w:r>
        <w:t xml:space="preserve">Student Task Statement</w:t>
      </w:r>
    </w:p>
    <w:bookmarkEnd w:id="38"/>
    <w:bookmarkEnd w:id="39"/>
    <w:bookmarkStart w:id="44" w:name="shapes-in-a-picture"/>
    <w:p>
      <w:pPr>
        <w:pStyle w:val="Heading3"/>
      </w:pPr>
      <w:r>
        <w:t xml:space="preserve">2 Shapes in a Picture</w:t>
      </w:r>
    </w:p>
    <w:bookmarkStart w:id="43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4409915" cy="3015379"/>
            <wp:effectExtent b="0" l="0" r="0" t="0"/>
            <wp:docPr descr="Backgammon gameboard" title="" id="41" name="Picture"/>
            <a:graphic>
              <a:graphicData uri="http://schemas.openxmlformats.org/drawingml/2006/picture">
                <pic:pic>
                  <pic:nvPicPr>
                    <pic:cNvPr descr="/app/tmp/embedder-1671007995.84396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9915" cy="301537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3"/>
    <w:bookmarkEnd w:id="44"/>
    <w:bookmarkStart w:id="62" w:name="centers-choice-time"/>
    <w:p>
      <w:pPr>
        <w:pStyle w:val="Heading3"/>
      </w:pPr>
      <w:r>
        <w:t xml:space="preserve">3 Centers: Choice Time</w:t>
      </w:r>
    </w:p>
    <w:bookmarkStart w:id="54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Picture Books</w:t>
      </w:r>
    </w:p>
    <w:p>
      <w:pPr>
        <w:pStyle w:val="BodyText"/>
      </w:pPr>
      <w:r>
        <w:drawing>
          <wp:inline>
            <wp:extent cx="5440527" cy="1850207"/>
            <wp:effectExtent b="0" l="0" r="0" t="0"/>
            <wp:docPr descr="Center. Picture books." title="" id="46" name="Picture"/>
            <a:graphic>
              <a:graphicData uri="http://schemas.openxmlformats.org/drawingml/2006/picture">
                <pic:pic>
                  <pic:nvPicPr>
                    <pic:cNvPr descr="/app/tmp/embedder-1671007995.8976567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527" cy="18502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Bingo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. Bingo." title="" id="49" name="Picture"/>
            <a:graphic>
              <a:graphicData uri="http://schemas.openxmlformats.org/drawingml/2006/picture">
                <pic:pic>
                  <pic:nvPicPr>
                    <pic:cNvPr descr="/app/tmp/embedder-1671007995.9192412.png" id="50" name="Picture"/>
                    <pic:cNvPicPr>
                      <a:picLocks noChangeArrowheads="1"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Shake and Spill</w:t>
      </w:r>
    </w:p>
    <w:p>
      <w:pPr>
        <w:pStyle w:val="BodyText"/>
      </w:pPr>
      <w:r>
        <w:drawing>
          <wp:inline>
            <wp:extent cx="3406828" cy="2700385"/>
            <wp:effectExtent b="0" l="0" r="0" t="0"/>
            <wp:docPr descr="Center activity, shake and spill." title="" id="52" name="Picture"/>
            <a:graphic>
              <a:graphicData uri="http://schemas.openxmlformats.org/drawingml/2006/picture">
                <pic:pic>
                  <pic:nvPicPr>
                    <pic:cNvPr descr="/app/tmp/embedder-1671007996.0071642.png" id="53" name="Picture"/>
                    <pic:cNvPicPr>
                      <a:picLocks noChangeArrowheads="1"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6828" cy="27003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54"/>
    <w:bookmarkStart w:id="61" w:name="images-for-activity-synthesis"/>
    <w:p>
      <w:pPr>
        <w:pStyle w:val="Heading4"/>
      </w:pPr>
      <w:r>
        <w:t xml:space="preserve">Images for Activity Synthesis</w:t>
      </w:r>
    </w:p>
    <w:p>
      <w:pPr>
        <w:pStyle w:val="FirstParagraph"/>
      </w:pPr>
      <w:r>
        <w:drawing>
          <wp:inline>
            <wp:extent cx="1485900" cy="1485900"/>
            <wp:effectExtent b="0" l="0" r="0" t="0"/>
            <wp:docPr descr="Circle." title="" id="56" name="Picture"/>
            <a:graphic>
              <a:graphicData uri="http://schemas.openxmlformats.org/drawingml/2006/picture">
                <pic:pic>
                  <pic:nvPicPr>
                    <pic:cNvPr descr="/app/tmp/embedder-1671007996.029602.png" id="57" name="Picture"/>
                    <pic:cNvPicPr>
                      <a:picLocks noChangeArrowheads="1"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60" name="Picture"/>
                    <pic:cNvPicPr>
                      <a:picLocks noChangeArrowheads="1" noChangeAspect="1"/>
                    </pic:cNvPicPr>
                  </pic:nvPicPr>
                  <pic:blipFill>
                    <a:blip r:embed="rId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61"/>
    <w:bookmarkEnd w:id="6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8" Target="media/rId58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3" Target="media/rId33.png" /><Relationship Type="http://schemas.openxmlformats.org/officeDocument/2006/relationships/image" Id="rId40" Target="media/rId40.png" /><Relationship Type="http://schemas.openxmlformats.org/officeDocument/2006/relationships/image" Id="rId45" Target="media/rId45.png" /><Relationship Type="http://schemas.openxmlformats.org/officeDocument/2006/relationships/image" Id="rId48" Target="media/rId48.png" /><Relationship Type="http://schemas.openxmlformats.org/officeDocument/2006/relationships/image" Id="rId51" Target="media/rId51.png" /><Relationship Type="http://schemas.openxmlformats.org/officeDocument/2006/relationships/image" Id="rId55" Target="media/rId55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2022-12-14T08:53:16Z</dcterms:created>
  <dcterms:modified xsi:type="dcterms:W3CDTF">2022-12-14T08:53:16Z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QtsEWp8jGCymIZEAjSpv+44Zj/CQO+RRf0nWxYFi68Rm30ED86vgcWPFMh7cTkOTt/H2doSxuUr6wzO19W3omQ==</vt:lpwstr>
  </property>
</Properties>
</file>