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png" ContentType="image/png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1a183b93af6c97128f5a5e7b1e4d5f8f8050521"/>
    <w:p>
      <w:pPr>
        <w:pStyle w:val="Heading2"/>
      </w:pPr>
      <w:r>
        <w:t xml:space="preserve">Unit 8 Lesson 12: Día de juegos con decimales</w:t>
      </w:r>
    </w:p>
    <w:bookmarkEnd w:id="20"/>
    <w:bookmarkStart w:id="22" w:name="Xb0bfcdc58dabafec34929dc579a93669b1d5f4a"/>
    <w:p>
      <w:pPr>
        <w:pStyle w:val="Heading3"/>
      </w:pPr>
      <w:r>
        <w:t xml:space="preserve">WU Verdadero o falso: Sumas de decimales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 cada caso, decide si la afirmación es verdadera o falsa. Prepárate para explicar tu razonamiento.</w:t>
      </w:r>
    </w:p>
    <w:p>
      <w:pPr>
        <w:numPr>
          <w:ilvl w:val="0"/>
          <w:numId w:val="1001"/>
        </w:numPr>
        <w:pStyle w:val="Compact"/>
      </w:pPr>
      <m:oMath>
        <m:r>
          <m:t>0.99</m:t>
        </m:r>
        <m:r>
          <m:rPr>
            <m:sty m:val="p"/>
          </m:rPr>
          <m:t>+</m:t>
        </m:r>
        <m:r>
          <m:t>0.1</m:t>
        </m:r>
        <m:r>
          <m:rPr>
            <m:sty m:val="p"/>
          </m:rPr>
          <m:t>=</m:t>
        </m:r>
        <m:r>
          <m:t>0.9</m:t>
        </m:r>
        <m:r>
          <m:rPr>
            <m:sty m:val="p"/>
          </m:rPr>
          <m:t>+</m:t>
        </m:r>
        <m:r>
          <m:t>0.1</m:t>
        </m:r>
        <m:r>
          <m:rPr>
            <m:sty m:val="p"/>
          </m:rPr>
          <m:t>+</m:t>
        </m:r>
        <m:r>
          <m:t>0.09</m:t>
        </m:r>
      </m:oMath>
    </w:p>
    <w:p>
      <w:pPr>
        <w:numPr>
          <w:ilvl w:val="0"/>
          <w:numId w:val="1001"/>
        </w:numPr>
        <w:pStyle w:val="Compact"/>
      </w:pPr>
      <m:oMath>
        <m:r>
          <m:t>0.99</m:t>
        </m:r>
        <m:r>
          <m:rPr>
            <m:sty m:val="p"/>
          </m:rPr>
          <m:t>+</m:t>
        </m:r>
        <m:r>
          <m:t>0.01</m:t>
        </m:r>
        <m:r>
          <m:rPr>
            <m:sty m:val="p"/>
          </m:rPr>
          <m:t>=</m:t>
        </m:r>
        <m:r>
          <m:t>0.9</m:t>
        </m:r>
        <m:r>
          <m:rPr>
            <m:sty m:val="p"/>
          </m:rPr>
          <m:t>+</m:t>
        </m:r>
        <m:r>
          <m:t>0.1</m:t>
        </m:r>
      </m:oMath>
    </w:p>
    <w:p>
      <w:pPr>
        <w:numPr>
          <w:ilvl w:val="0"/>
          <w:numId w:val="1001"/>
        </w:numPr>
        <w:pStyle w:val="Compact"/>
      </w:pPr>
      <m:oMath>
        <m:r>
          <m:t>0.99</m:t>
        </m:r>
        <m:r>
          <m:rPr>
            <m:sty m:val="p"/>
          </m:rPr>
          <m:t>+</m:t>
        </m:r>
        <m:r>
          <m:t>0.1</m:t>
        </m:r>
        <m:r>
          <m:rPr>
            <m:sty m:val="p"/>
          </m:rPr>
          <m:t>=</m:t>
        </m:r>
        <m:r>
          <m:t>1.99</m:t>
        </m:r>
      </m:oMath>
    </w:p>
    <w:bookmarkEnd w:id="21"/>
    <w:bookmarkEnd w:id="22"/>
    <w:bookmarkStart w:id="24" w:name="carrera-hasta-uno-o-hasta-una-décima"/>
    <w:p>
      <w:pPr>
        <w:pStyle w:val="Heading3"/>
      </w:pPr>
      <w:r>
        <w:t xml:space="preserve">1 Carrera hasta uno o hasta una décima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Juega “Carrera hasta uno” o “Carrera hasta una décima” con un compañero. Sigan las instrucciones. Si les queda tiempo, jueguen ambas versiones del juego.</w:t>
      </w:r>
    </w:p>
    <w:p>
      <w:pPr>
        <w:pStyle w:val="BodyText"/>
      </w:pPr>
      <w:r>
        <w:t xml:space="preserve">Carrera hasta uno</w:t>
      </w:r>
    </w:p>
    <w:p>
      <w:pPr>
        <w:numPr>
          <w:ilvl w:val="0"/>
          <w:numId w:val="1002"/>
        </w:numPr>
        <w:pStyle w:val="Compact"/>
      </w:pPr>
      <w:r>
        <w:t xml:space="preserve">Lancen el dado.</w:t>
      </w:r>
    </w:p>
    <w:p>
      <w:pPr>
        <w:numPr>
          <w:ilvl w:val="0"/>
          <w:numId w:val="1002"/>
        </w:numPr>
        <w:pStyle w:val="Compact"/>
      </w:pPr>
      <w:r>
        <w:t xml:space="preserve">Decidan si quieren que el número represente décimas o centésimas.</w:t>
      </w:r>
    </w:p>
    <w:p>
      <w:pPr>
        <w:numPr>
          <w:ilvl w:val="0"/>
          <w:numId w:val="1002"/>
        </w:numPr>
        <w:pStyle w:val="Compact"/>
      </w:pPr>
      <w:r>
        <w:t xml:space="preserve">Súmenle este número a la última suma de su hoja de resultados. Si es su primer turno, súmenle a cero el número que les salió.</w:t>
      </w:r>
    </w:p>
    <w:p>
      <w:pPr>
        <w:numPr>
          <w:ilvl w:val="0"/>
          <w:numId w:val="1002"/>
        </w:numPr>
        <w:pStyle w:val="Compact"/>
      </w:pPr>
      <w:r>
        <w:t xml:space="preserve">Por turnos, sigan lanzando el dado, decidan qué valor quieren que represente el número y súmenle ese valor a la suma anterior.</w:t>
      </w:r>
    </w:p>
    <w:p>
      <w:pPr>
        <w:numPr>
          <w:ilvl w:val="0"/>
          <w:numId w:val="1002"/>
        </w:numPr>
        <w:pStyle w:val="Compact"/>
      </w:pPr>
      <w:r>
        <w:t xml:space="preserve">Gana el primer jugador que llegue exactamente a 1.</w:t>
      </w:r>
    </w:p>
    <w:p>
      <w:pPr>
        <w:numPr>
          <w:ilvl w:val="0"/>
          <w:numId w:val="1002"/>
        </w:numPr>
        <w:pStyle w:val="Compact"/>
      </w:pPr>
      <w:r>
        <w:t xml:space="preserve">Si se pasan de 1, pierden el turno. Por ejemplo, si su última suma era .95 y les salió un 6, no pueden jugar. </w:t>
      </w:r>
    </w:p>
    <w:p>
      <w:pPr>
        <w:numPr>
          <w:ilvl w:val="0"/>
          <w:numId w:val="1002"/>
        </w:numPr>
        <w:pStyle w:val="Compact"/>
      </w:pPr>
      <w:r>
        <w:t xml:space="preserve">Es posible que no tengan que usar todos los espacios en blanco de su hoja de resultados o que tengan que agregarle más espacios en blanco.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true"/>
        </w:trP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center"/>
            </w:pPr>
            <w:r>
              <w:t xml:space="preserve">número que salió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0.01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ecuación que representa el total</w:t>
            </w:r>
          </w:p>
        </w:tc>
      </w:tr>
      <w:tr>
        <w:trPr>
          <w:tblHeader w:val="true"/>
        </w:trPr>
        <w:tc>
          <w:tcPr/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rPr>
          <w:tblHeader w:val="true"/>
        </w:trPr>
        <w:tc>
          <w:tcPr/>
          <w:p>
            <w:pPr>
              <w:pStyle w:val="Compact"/>
              <w:jc w:val="center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rPr>
          <w:tblHeader w:val="true"/>
        </w:trPr>
        <w:tc>
          <w:tcPr/>
          <w:p>
            <w:pPr>
              <w:pStyle w:val="Compact"/>
              <w:jc w:val="center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rPr>
          <w:tblHeader w:val="true"/>
        </w:trPr>
        <w:tc>
          <w:tcPr/>
          <w:p>
            <w:pPr>
              <w:pStyle w:val="Compact"/>
              <w:jc w:val="center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rPr>
          <w:tblHeader w:val="true"/>
        </w:trPr>
        <w:tc>
          <w:tcPr/>
          <w:p>
            <w:pPr>
              <w:pStyle w:val="Compact"/>
              <w:jc w:val="center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rPr>
          <w:tblHeader w:val="true"/>
        </w:trPr>
        <w:tc>
          <w:tcPr/>
          <w:p>
            <w:pPr>
              <w:pStyle w:val="Compact"/>
              <w:jc w:val="center"/>
            </w:pPr>
            <w:r>
              <w:t xml:space="preserve">6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t xml:space="preserve">Carrera hasta una décima</w:t>
      </w:r>
    </w:p>
    <w:p>
      <w:pPr>
        <w:numPr>
          <w:ilvl w:val="0"/>
          <w:numId w:val="1003"/>
        </w:numPr>
        <w:pStyle w:val="Compact"/>
      </w:pPr>
      <w:r>
        <w:t xml:space="preserve">Lancen el dado.</w:t>
      </w:r>
    </w:p>
    <w:p>
      <w:pPr>
        <w:numPr>
          <w:ilvl w:val="0"/>
          <w:numId w:val="1003"/>
        </w:numPr>
        <w:pStyle w:val="Compact"/>
      </w:pPr>
      <w:r>
        <w:t xml:space="preserve">Decidan si quieren que el número represente centésimas o milésimas.</w:t>
      </w:r>
    </w:p>
    <w:p>
      <w:pPr>
        <w:numPr>
          <w:ilvl w:val="0"/>
          <w:numId w:val="1003"/>
        </w:numPr>
        <w:pStyle w:val="Compact"/>
      </w:pPr>
      <w:r>
        <w:t xml:space="preserve">Súmenle este número a la última suma de su hoja de resultados. Si es su primer turno, súmenle a cero el número que les salió.</w:t>
      </w:r>
    </w:p>
    <w:p>
      <w:pPr>
        <w:numPr>
          <w:ilvl w:val="0"/>
          <w:numId w:val="1003"/>
        </w:numPr>
        <w:pStyle w:val="Compact"/>
      </w:pPr>
      <w:r>
        <w:t xml:space="preserve">Por turnos, sigan lanzando el dado, decidan qué valor quieren que represente el número y súmenle ese valor a la suma anterior.</w:t>
      </w:r>
    </w:p>
    <w:p>
      <w:pPr>
        <w:numPr>
          <w:ilvl w:val="0"/>
          <w:numId w:val="1003"/>
        </w:numPr>
        <w:pStyle w:val="Compact"/>
      </w:pPr>
      <w:r>
        <w:t xml:space="preserve">Gana el primer jugador que llegue exactamente a 0.1.</w:t>
      </w:r>
    </w:p>
    <w:p>
      <w:pPr>
        <w:numPr>
          <w:ilvl w:val="0"/>
          <w:numId w:val="1003"/>
        </w:numPr>
        <w:pStyle w:val="Compact"/>
      </w:pPr>
      <w:r>
        <w:t xml:space="preserve">Si se pasan de 0.1, pierden el turno. Por ejemplo, si su última suma era .095 y les salió un 6, no pueden jugar.</w:t>
      </w:r>
    </w:p>
    <w:p>
      <w:pPr>
        <w:numPr>
          <w:ilvl w:val="0"/>
          <w:numId w:val="1003"/>
        </w:numPr>
        <w:pStyle w:val="Compact"/>
      </w:pPr>
      <w:r>
        <w:t xml:space="preserve">Es posible que no tengan que usar todos los espacios en blanco de su hoja de resultados o que tengan que agregarle más espacios en blanco.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true"/>
        </w:trP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center"/>
            </w:pPr>
            <w:r>
              <w:t xml:space="preserve">número que salió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0.01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0.001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ecuación que representa el total</w:t>
            </w:r>
          </w:p>
        </w:tc>
      </w:tr>
      <w:tr>
        <w:trPr>
          <w:tblHeader w:val="true"/>
        </w:trPr>
        <w:tc>
          <w:tcPr/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rPr>
          <w:tblHeader w:val="true"/>
        </w:trPr>
        <w:tc>
          <w:tcPr/>
          <w:p>
            <w:pPr>
              <w:pStyle w:val="Compact"/>
              <w:jc w:val="center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rPr>
          <w:tblHeader w:val="true"/>
        </w:trPr>
        <w:tc>
          <w:tcPr/>
          <w:p>
            <w:pPr>
              <w:pStyle w:val="Compact"/>
              <w:jc w:val="center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rPr>
          <w:tblHeader w:val="true"/>
        </w:trPr>
        <w:tc>
          <w:tcPr/>
          <w:p>
            <w:pPr>
              <w:pStyle w:val="Compact"/>
              <w:jc w:val="center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rPr>
          <w:tblHeader w:val="true"/>
        </w:trPr>
        <w:tc>
          <w:tcPr/>
          <w:p>
            <w:pPr>
              <w:pStyle w:val="Compact"/>
              <w:jc w:val="center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rPr>
          <w:tblHeader w:val="true"/>
        </w:trPr>
        <w:tc>
          <w:tcPr/>
          <w:p>
            <w:pPr>
              <w:pStyle w:val="Compact"/>
              <w:jc w:val="center"/>
            </w:pPr>
            <w:r>
              <w:t xml:space="preserve">6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bookmarkEnd w:id="23"/>
    <w:bookmarkEnd w:id="24"/>
    <w:bookmarkStart w:id="32" w:name="carrera-de-números-decimales-hasta-500"/>
    <w:p>
      <w:pPr>
        <w:pStyle w:val="Heading3"/>
      </w:pPr>
      <w:r>
        <w:t xml:space="preserve">2 Carrera de números decimales hasta 500</w:t>
      </w:r>
    </w:p>
    <w:bookmarkStart w:id="31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Juega “Carrera de números decimales hasta 500” con un compañero. Sigan estas instrucciones.</w:t>
      </w:r>
    </w:p>
    <w:p>
      <w:pPr>
        <w:pStyle w:val="BodyText"/>
      </w:pPr>
      <w:r>
        <w:drawing>
          <wp:inline>
            <wp:extent cx="1920239" cy="1920239"/>
            <wp:effectExtent b="0" l="0" r="0" t="0"/>
            <wp:docPr descr="spinner, 10 equal sectors, labeled 0 through 9." title="" id="26" name="Picture"/>
            <a:graphic>
              <a:graphicData uri="http://schemas.openxmlformats.org/drawingml/2006/picture">
                <pic:pic>
                  <pic:nvPicPr>
                    <pic:cNvPr descr="/app/tmp/embedder-1671066678.4288294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</w:pPr>
      <w:r>
        <w:t xml:space="preserve">Giren la ruleta tres veces.</w:t>
      </w:r>
    </w:p>
    <w:p>
      <w:pPr>
        <w:numPr>
          <w:ilvl w:val="0"/>
          <w:numId w:val="1004"/>
        </w:numPr>
      </w:pPr>
      <w:r>
        <w:t xml:space="preserve">Organicen los dígitos para formar un número decimal que siga estas reglas:</w:t>
      </w:r>
    </w:p>
    <w:p>
      <w:pPr>
        <w:numPr>
          <w:ilvl w:val="1"/>
          <w:numId w:val="1005"/>
        </w:numPr>
      </w:pPr>
      <w:r>
        <w:t xml:space="preserve">Los números impares solo se pueden usar en las posiciones de las décimas, las centésimas y las milésimas.</w:t>
      </w:r>
    </w:p>
    <w:p>
      <w:pPr>
        <w:numPr>
          <w:ilvl w:val="1"/>
          <w:numId w:val="1005"/>
        </w:numPr>
      </w:pPr>
      <w:r>
        <w:t xml:space="preserve">Los números pares solo se pueden usar en las posiciones de las unidades, las decenas y las centenas.</w:t>
      </w:r>
    </w:p>
    <w:p>
      <w:pPr>
        <w:numPr>
          <w:ilvl w:val="1"/>
          <w:numId w:val="1000"/>
        </w:numPr>
      </w:pPr>
      <w:r>
        <w:t xml:space="preserve">Por ejemplo, si al girar obtienen los números 2, 3 y 9, podrían formar estos números: 2.39 o 2.93.</w:t>
      </w:r>
    </w:p>
    <w:p>
      <w:pPr>
        <w:numPr>
          <w:ilvl w:val="0"/>
          <w:numId w:val="1004"/>
        </w:numPr>
      </w:pPr>
      <w:r>
        <w:t xml:space="preserve">Súmenle su número a la suma anterior. Si es su primer turno, súmenle su número a cero.</w:t>
      </w:r>
    </w:p>
    <w:p>
      <w:pPr>
        <w:numPr>
          <w:ilvl w:val="0"/>
          <w:numId w:val="1004"/>
        </w:numPr>
      </w:pPr>
      <w:r>
        <w:t xml:space="preserve">Sigan jugando por turnos hasta que alguien llegue a 500 o más.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1"/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png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2022-12-15T01:11:19Z</dcterms:created>
  <dcterms:modified xsi:type="dcterms:W3CDTF">2022-12-15T01:11:19Z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5O6t4XWCu/zohtVO5sT2MwHLwFoWjBP7xig3T2Q959TA6ui4GQpDoS1idlC3oNpbOCO53AIGTuBDotI/EDLkiQ==</vt:lpwstr>
  </property>
</Properties>
</file>