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6, Lesson 13</w:t>
      </w:r>
    </w:p>
    <w:bookmarkStart w:id="43" w:name="lesson-484437"/>
    <w:p>
      <w:pPr>
        <w:pStyle w:val="Heading1"/>
      </w:pPr>
      <w:r>
        <w:t xml:space="preserve">Reasoning about Exponential Graphs (Part 2)</w:t>
      </w:r>
    </w:p>
    <w:p>
      <w:pPr>
        <w:pStyle w:val="FirstParagraph"/>
      </w:pPr>
      <w:r>
        <w:t xml:space="preserve">Let’s investigate what we can learn from graphs that represent exponential functions.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13</w:t>
      </w:r>
      <w:r>
        <w:t xml:space="preserve">CC BY NC 2024 Illustrative Mathematics®</w:t>
      </w:r>
    </w:p>
    <w:bookmarkStart w:id="20" w:name="activity-484458"/>
    <w:p>
      <w:pPr>
        <w:pStyle w:val="Heading2"/>
      </w:pPr>
      <w:r>
        <w:t xml:space="preserve">13.1</w:t>
      </w:r>
      <w:r>
        <w:t xml:space="preserve">Which Three Go Together: Four Functions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n</m:t>
            </m:r>
          </m:sup>
        </m:sSup>
      </m:oMath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t>n</m:t>
            </m:r>
          </m:sup>
        </m:sSup>
      </m:oMath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t>n</m:t>
        </m:r>
      </m:oMath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</w:p>
    <w:bookmarkEnd w:id="20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13</w:t>
      </w:r>
      <w:r>
        <w:t xml:space="preserve">CC BY NC 2024 Illustrative Mathematics®</w:t>
      </w:r>
    </w:p>
    <w:bookmarkStart w:id="31" w:name="activity-484459"/>
    <w:p>
      <w:pPr>
        <w:pStyle w:val="Heading2"/>
      </w:pPr>
      <w:r>
        <w:t xml:space="preserve">13.2</w:t>
      </w:r>
      <w:r>
        <w:t xml:space="preserve">Value of a Computer</w:t>
      </w:r>
    </w:p>
    <w:p>
      <w:pPr>
        <w:numPr>
          <w:ilvl w:val="0"/>
          <w:numId w:val="1001"/>
        </w:numPr>
      </w:pPr>
      <w:r>
        <w:t xml:space="preserve">Here is a graph representing an exponential function, </w:t>
      </w:r>
      <m:oMath>
        <m:r>
          <m:t>f</m:t>
        </m:r>
      </m:oMath>
      <w:r>
        <w:t xml:space="preserve">. The function, </w:t>
      </w:r>
      <m:oMath>
        <m:r>
          <m:t>f</m:t>
        </m:r>
      </m:oMath>
      <w:r>
        <w:t xml:space="preserve">, gives the value of a computer, in dollars, as a function of time,</w:t>
      </w:r>
      <w:r>
        <w:t xml:space="preserve"> </w:t>
      </w:r>
      <m:oMath>
        <m:r>
          <m:t>x</m:t>
        </m:r>
      </m:oMath>
      <w:r>
        <w:t xml:space="preserve">, measured in years since the time of purchase.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783" cy="1940471"/>
            <wp:effectExtent b="0" l="0" r="0" t="0"/>
            <wp:docPr descr="Graph of a decreasing exponential function, x y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732015542.2233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940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Based on the graph, what can you say about the following?</w:t>
      </w:r>
    </w:p>
    <w:p>
      <w:pPr>
        <w:numPr>
          <w:ilvl w:val="1"/>
          <w:numId w:val="1002"/>
        </w:numPr>
        <w:pStyle w:val="Compact"/>
      </w:pPr>
      <w:r>
        <w:t xml:space="preserve">The purchase price of the computer</w:t>
      </w:r>
    </w:p>
    <w:p>
      <w:pPr>
        <w:numPr>
          <w:ilvl w:val="1"/>
          <w:numId w:val="1002"/>
        </w:numPr>
        <w:pStyle w:val="Compact"/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</w:t>
      </w:r>
    </w:p>
    <w:p>
      <w:pPr>
        <w:numPr>
          <w:ilvl w:val="1"/>
          <w:numId w:val="1002"/>
        </w:numPr>
        <w:pStyle w:val="Compact"/>
      </w:pPr>
      <w:r>
        <w:t xml:space="preserve">The meaning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How the value of the computer is changing each year</w:t>
      </w:r>
    </w:p>
    <w:p>
      <w:pPr>
        <w:numPr>
          <w:ilvl w:val="1"/>
          <w:numId w:val="1002"/>
        </w:numPr>
        <w:pStyle w:val="Compact"/>
      </w:pPr>
      <w:r>
        <w:t xml:space="preserve">An equation that defines</w:t>
      </w:r>
      <w:r>
        <w:t xml:space="preserve"> </w:t>
      </w:r>
      <m:oMath>
        <m:r>
          <m:t>f</m:t>
        </m:r>
      </m:oMath>
    </w:p>
    <w:p>
      <w:pPr>
        <w:numPr>
          <w:ilvl w:val="1"/>
          <w:numId w:val="1002"/>
        </w:numPr>
        <w:pStyle w:val="Compact"/>
      </w:pPr>
      <w:r>
        <w:t xml:space="preserve">Whether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will reach 0 after 10 years</w:t>
      </w:r>
    </w:p>
    <w:p>
      <w:pPr>
        <w:numPr>
          <w:ilvl w:val="0"/>
          <w:numId w:val="1001"/>
        </w:numPr>
      </w:pPr>
      <w:r>
        <w:t xml:space="preserve">Here are graphs of two exponential functions. For each, write an equation that defines the function, and find the value of the function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6242" cy="1950974"/>
            <wp:effectExtent b="0" l="0" r="0" t="0"/>
            <wp:docPr descr="Graph of an increasing exponential function, x y plane, origin O.   " title="" id="25" name="Picture"/>
            <a:graphic>
              <a:graphicData uri="http://schemas.openxmlformats.org/drawingml/2006/picture">
                <pic:pic>
                  <pic:nvPicPr>
                    <pic:cNvPr descr="/app/tmp/embedder-1732015542.35585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42" cy="1950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6242" cy="1950999"/>
            <wp:effectExtent b="0" l="0" r="0" t="0"/>
            <wp:docPr descr="Graph of a decreasing exponential function, x y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732015542.46004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42" cy="1950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0" w:name="activity-484459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Consider a 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 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If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goes through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, would you expect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to be less than, equal to, or greater than 20?</w:t>
      </w:r>
    </w:p>
    <w:p>
      <w:pPr>
        <w:numPr>
          <w:ilvl w:val="0"/>
          <w:numId w:val="1004"/>
        </w:numPr>
        <w:pStyle w:val="Compact"/>
      </w:pPr>
      <w:r>
        <w:t xml:space="preserve">If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goes through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would you expect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 </w:t>
      </w:r>
      <w:r>
        <w:t xml:space="preserve">to be less than, equal to, or greater than 20?</w:t>
      </w:r>
    </w:p>
    <w:bookmarkEnd w:id="30"/>
    <w:bookmarkEnd w:id="3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13</w:t>
      </w:r>
      <w:r>
        <w:t xml:space="preserve">CC BY NC 2024 Illustrative Mathematics®</w:t>
      </w:r>
    </w:p>
    <w:bookmarkStart w:id="35" w:name="activity-484460"/>
    <w:p>
      <w:pPr>
        <w:pStyle w:val="Heading2"/>
      </w:pPr>
      <w:r>
        <w:t xml:space="preserve">13.3</w:t>
      </w:r>
      <w:r>
        <w:t xml:space="preserve">Moldy Wall</w:t>
      </w:r>
    </w:p>
    <w:p>
      <w:pPr>
        <w:pStyle w:val="FirstParagraph"/>
      </w:pPr>
      <w:r>
        <w:t xml:space="preserve">Here are graphs representing two functions, and descriptions of two functions.</w:t>
      </w:r>
    </w:p>
    <w:p>
      <w:pPr>
        <w:pStyle w:val="BodyText"/>
      </w:pPr>
      <w:r>
        <w:drawing>
          <wp:inline>
            <wp:extent cx="2516136" cy="2003640"/>
            <wp:effectExtent b="0" l="0" r="0" t="0"/>
            <wp:docPr descr="Graph of two exponential functions, origin O. time(months) and area (square inches). " title="" id="33" name="Picture"/>
            <a:graphic>
              <a:graphicData uri="http://schemas.openxmlformats.org/drawingml/2006/picture">
                <pic:pic>
                  <pic:nvPicPr>
                    <pic:cNvPr descr="/app/tmp/embedder-1732015542.55092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36" cy="2003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: The area of a wall that is covered by Mold A, in square inches, doubling every month.</w:t>
      </w:r>
    </w:p>
    <w:p>
      <w:pPr>
        <w:numPr>
          <w:ilvl w:val="0"/>
          <w:numId w:val="1005"/>
        </w:numPr>
        <w:pStyle w:val="Compact"/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: The area of a wall that is covered by Mold B, in square inches, tripling every month.</w:t>
      </w:r>
    </w:p>
    <w:p>
      <w:pPr>
        <w:numPr>
          <w:ilvl w:val="0"/>
          <w:numId w:val="1006"/>
        </w:numPr>
        <w:pStyle w:val="Compact"/>
      </w:pPr>
      <w:r>
        <w:t xml:space="preserve">Which graph represents each function? Label the graphs accordingly and explain your reasoning.</w:t>
      </w:r>
    </w:p>
    <w:p>
      <w:pPr>
        <w:numPr>
          <w:ilvl w:val="0"/>
          <w:numId w:val="1006"/>
        </w:numPr>
        <w:pStyle w:val="Compact"/>
      </w:pPr>
      <w:r>
        <w:t xml:space="preserve">When the mold was first spotted and measured, was there more of Mold A or Mold B? Explain how you know.</w:t>
      </w:r>
    </w:p>
    <w:p>
      <w:pPr>
        <w:numPr>
          <w:ilvl w:val="0"/>
          <w:numId w:val="1006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,</m:t>
            </m:r>
            <m:r>
              <m:t>q</m:t>
            </m:r>
          </m:e>
        </m:d>
      </m:oMath>
      <w:r>
        <w:t xml:space="preserve"> </w:t>
      </w:r>
      <w:r>
        <w:t xml:space="preserve">tell us in this situation?</w:t>
      </w:r>
    </w:p>
    <w:bookmarkEnd w:id="35"/>
    <w:bookmarkStart w:id="42" w:name="lesson-484437"/>
    <w:p>
      <w:pPr>
        <w:pStyle w:val="Heading2"/>
      </w:pPr>
      <w:r>
        <w:t xml:space="preserve">Lesson 13 Summary</w:t>
      </w:r>
    </w:p>
    <w:p>
      <w:pPr>
        <w:pStyle w:val="FirstParagraph"/>
      </w:pPr>
      <w:r>
        <w:t xml:space="preserve">If we have enough information about a graph representing an exponential function</w:t>
      </w:r>
      <w:r>
        <w:t xml:space="preserve"> </w:t>
      </w:r>
      <m:oMath>
        <m:r>
          <m:t>f</m:t>
        </m:r>
      </m:oMath>
      <w:r>
        <w:t xml:space="preserve">, we can write a corresponding equation. Here is a graph 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An equation defining an exponential function has the form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a</m:t>
        </m:r>
        <m:r>
          <m:rPr>
            <m:sty m:val="p"/>
          </m:rPr>
          <m:t>⋅</m:t>
        </m:r>
        <m:sSup>
          <m:e>
            <m:r>
              <m:t>b</m:t>
            </m:r>
          </m:e>
          <m:sup>
            <m:r>
              <m:t>x</m:t>
            </m:r>
          </m:sup>
        </m:sSup>
      </m:oMath>
      <w:r>
        <w:t xml:space="preserve">.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starting value 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, so it is the</w:t>
      </w:r>
      <w:r>
        <w:t xml:space="preserve"> </w:t>
      </w:r>
      <m:oMath>
        <m:r>
          <m:t>y</m:t>
        </m:r>
      </m:oMath>
      <w:r>
        <w:t xml:space="preserve">-intercept of the graph. We can see that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is 500 and that the function is decreasing.</w:t>
      </w:r>
    </w:p>
    <w:p>
      <w:pPr>
        <w:pStyle w:val="BodyText"/>
      </w:pPr>
      <w:r>
        <w:drawing>
          <wp:inline>
            <wp:extent cx="2762783" cy="1940458"/>
            <wp:effectExtent b="0" l="0" r="0" t="0"/>
            <wp:docPr descr="Graph of a function on grid." title="" id="37" name="Picture"/>
            <a:graphic>
              <a:graphicData uri="http://schemas.openxmlformats.org/drawingml/2006/picture">
                <pic:pic>
                  <pic:nvPicPr>
                    <pic:cNvPr descr="/app/tmp/embedder-1732015542.635346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940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growth factor. It is the number by which we multiply the function’s output 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get the output at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To find this growth factor for</w:t>
      </w:r>
      <w:r>
        <w:t xml:space="preserve"> </w:t>
      </w:r>
      <m:oMath>
        <m:r>
          <m:t>f</m:t>
        </m:r>
      </m:oMath>
      <w:r>
        <w:t xml:space="preserve">, we can calculate</w:t>
      </w:r>
      <w:r>
        <w:t xml:space="preserve"> </w:t>
      </w:r>
      <m:oMath>
        <m:f>
          <m:fPr>
            <m:type m:val="bar"/>
          </m:fPr>
          <m:num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num>
          <m:den>
            <m:r>
              <m:t>f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</m:e>
            </m:d>
          </m:den>
        </m:f>
      </m:oMath>
      <w:r>
        <w:t xml:space="preserve">, which is</w:t>
      </w:r>
      <w:r>
        <w:t xml:space="preserve"> </w:t>
      </w:r>
      <m:oMath>
        <m:f>
          <m:fPr>
            <m:type m:val="bar"/>
          </m:fPr>
          <m:num>
            <m:r>
              <m:t>300</m:t>
            </m:r>
          </m:num>
          <m:den>
            <m:r>
              <m:t>500</m:t>
            </m:r>
          </m:den>
        </m:f>
      </m:oMath>
      <w:r>
        <w:t xml:space="preserve"> (or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). So an equation that defines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is: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</w:p>
    <w:p>
      <w:pPr>
        <w:pStyle w:val="BodyText"/>
      </w:pPr>
      <w:r>
        <w:t xml:space="preserve">We can also use graphs to compare functions. Here are graphs representing two different exponential functions, labeled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 Each one represents the area of algae (in square meters) in a pond,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 after certain fish were introduced.</w:t>
      </w:r>
    </w:p>
    <w:p>
      <w:pPr>
        <w:numPr>
          <w:ilvl w:val="0"/>
          <w:numId w:val="1007"/>
        </w:numPr>
        <w:pStyle w:val="Compact"/>
      </w:pPr>
      <w:r>
        <w:t xml:space="preserve">Pond A had 40 square meters of algae. Its area shrinks to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of the area on the previous day.</w:t>
      </w:r>
    </w:p>
    <w:p>
      <w:pPr>
        <w:numPr>
          <w:ilvl w:val="0"/>
          <w:numId w:val="1007"/>
        </w:numPr>
        <w:pStyle w:val="Compact"/>
      </w:pPr>
      <w:r>
        <w:t xml:space="preserve">Pond B had 50 square meters of algae. Its area shrinks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area on the previous day.</w:t>
      </w:r>
    </w:p>
    <w:p>
      <w:pPr>
        <w:pStyle w:val="FirstParagraph"/>
      </w:pPr>
      <w:r>
        <w:drawing>
          <wp:inline>
            <wp:extent cx="2601645" cy="2362314"/>
            <wp:effectExtent b="0" l="0" r="0" t="0"/>
            <wp:docPr descr="Graph of 2 functions on a grid." title="" id="40" name="Picture"/>
            <a:graphic>
              <a:graphicData uri="http://schemas.openxmlformats.org/drawingml/2006/picture">
                <pic:pic>
                  <pic:nvPicPr>
                    <pic:cNvPr descr="/app/tmp/embedder-1732015542.722851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45" cy="2362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Can you tell which graph corresponds to which algae population?</w:t>
      </w:r>
    </w:p>
    <w:p>
      <w:pPr>
        <w:pStyle w:val="BodyText"/>
      </w:pPr>
      <w:r>
        <w:t xml:space="preserve">We can see that the</w:t>
      </w:r>
      <w:r>
        <w:t xml:space="preserve"> </w:t>
      </w:r>
      <m:oMath>
        <m:r>
          <m:t>y</m:t>
        </m:r>
      </m:oMath>
      <w:r>
        <w:t xml:space="preserve">-intercept of</w:t>
      </w:r>
      <w:r>
        <w:t xml:space="preserve"> </w:t>
      </w:r>
      <m:oMath>
        <m:r>
          <m:t>g</m:t>
        </m:r>
      </m:oMath>
      <w:r>
        <w:t xml:space="preserve">'s graph is greater than the</w:t>
      </w:r>
      <w:r>
        <w:t xml:space="preserve"> </w:t>
      </w:r>
      <m:oMath>
        <m:r>
          <m:t>y</m:t>
        </m:r>
      </m:oMath>
      <w:r>
        <w:t xml:space="preserve">-intercept of</w:t>
      </w:r>
      <w:r>
        <w:t xml:space="preserve"> </w:t>
      </w:r>
      <m:oMath>
        <m:r>
          <m:t>h</m:t>
        </m:r>
      </m:oMath>
      <w:r>
        <w:t xml:space="preserve">'s graph. We can also see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has a smaller growth factor than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because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the same amount,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retaining a smaller fraction of its value compared to</w:t>
      </w:r>
      <w:r>
        <w:t xml:space="preserve"> </w:t>
      </w:r>
      <m:oMath>
        <m:r>
          <m:t>h</m:t>
        </m:r>
      </m:oMath>
      <w:r>
        <w:t xml:space="preserve">. This suggests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corresponds to Pond B,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corresponds to Pond A.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2024-11-19T11:25:43Z</dcterms:created>
  <dcterms:modified xsi:type="dcterms:W3CDTF">2024-11-19T11:25:43Z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