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write-division-expressions"/>
    <w:p>
      <w:pPr>
        <w:pStyle w:val="Heading1"/>
      </w:pPr>
      <w:r>
        <w:t xml:space="preserve">Lesson 5: Write Division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3.OA.A.2,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“how many groups?” and “how many in each group?” problems.</w:t>
      </w:r>
    </w:p>
    <w:p>
      <w:pPr>
        <w:numPr>
          <w:ilvl w:val="0"/>
          <w:numId w:val="1001"/>
        </w:numPr>
        <w:pStyle w:val="Compact"/>
      </w:pPr>
      <w:r>
        <w:t xml:space="preserve">Write division expressions to represent division situations.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division expressions and solve “how many groups?” and “how many in each group?” problems.</w:t>
      </w:r>
    </w:p>
    <w:bookmarkEnd w:id="25"/>
    <w:bookmarkStart w:id="26" w:name="lesson-purpose"/>
    <w:p>
      <w:pPr>
        <w:pStyle w:val="Heading3"/>
      </w:pPr>
      <w:r>
        <w:t xml:space="preserve">Lesson Purpose</w:t>
      </w:r>
    </w:p>
    <w:p>
      <w:pPr>
        <w:pStyle w:val="FirstParagraph"/>
      </w:pPr>
      <w:r>
        <w:t xml:space="preserve">The purpose of this lesson is for students to write division expressions to represent division situations and solve “how many groups?” and “how many in each group?” problems.</w:t>
      </w:r>
    </w:p>
    <w:p>
      <w:pPr>
        <w:pStyle w:val="BodyText"/>
      </w:pPr>
      <w:r>
        <w:t xml:space="preserve">Students sort division situations for whether the number of groups is unknown or the number of objects in each group is unknown and write division expressions to represent each situation (MP2). Students then have a chance to use the representations they have learned in this section to solve division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Card Sort: All About Bugs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have students’ strategies for solving division problems evolved from the first lesson in this unit?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Ant Legs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3.OA.A.3</w:t>
            </w:r>
          </w:p>
        </w:tc>
      </w:tr>
    </w:tbl>
    <w:bookmarkEnd w:id="45"/>
    <w:bookmarkStart w:id="46" w:name="student-facing-task-statement"/>
    <w:p>
      <w:pPr>
        <w:pStyle w:val="Heading3"/>
      </w:pPr>
      <w:r>
        <w:t xml:space="preserve">Student-facing Task Statement</w:t>
      </w:r>
    </w:p>
    <w:p>
      <w:pPr>
        <w:pStyle w:val="FirstParagraph"/>
      </w:pPr>
      <w:r>
        <w:t xml:space="preserve">Twenty-four legs belong to 4 ants. All ants have the same number of legs.</w:t>
      </w:r>
    </w:p>
    <w:p>
      <w:pPr>
        <w:numPr>
          <w:ilvl w:val="0"/>
          <w:numId w:val="1007"/>
        </w:numPr>
        <w:pStyle w:val="Compact"/>
      </w:pPr>
      <w:r>
        <w:t xml:space="preserve">Write a division expression to represent this situation.</w:t>
      </w:r>
    </w:p>
    <w:p>
      <w:pPr>
        <w:numPr>
          <w:ilvl w:val="0"/>
          <w:numId w:val="1007"/>
        </w:numPr>
        <w:pStyle w:val="Compact"/>
      </w:pPr>
      <w:r>
        <w:t xml:space="preserve">How many legs does each ant have? Explain or show your reasoning.</w:t>
      </w:r>
    </w:p>
    <w:bookmarkEnd w:id="46"/>
    <w:bookmarkStart w:id="47" w:name="student-responses"/>
    <w:p>
      <w:pPr>
        <w:pStyle w:val="Heading3"/>
      </w:pPr>
      <w:r>
        <w:t xml:space="preserve">Student Responses</w:t>
      </w:r>
    </w:p>
    <w:p>
      <w:pPr>
        <w:numPr>
          <w:ilvl w:val="0"/>
          <w:numId w:val="1008"/>
        </w:numPr>
        <w:pStyle w:val="Compact"/>
      </w:pPr>
      <m:oMath>
        <m:r>
          <m:t>24</m:t>
        </m:r>
        <m:r>
          <m:rPr>
            <m:sty m:val="p"/>
          </m:rPr>
          <m:t>÷</m:t>
        </m:r>
        <m:r>
          <m:t>4</m:t>
        </m:r>
      </m:oMath>
    </w:p>
    <w:p>
      <w:pPr>
        <w:numPr>
          <w:ilvl w:val="0"/>
          <w:numId w:val="1008"/>
        </w:numPr>
        <w:pStyle w:val="Compact"/>
      </w:pPr>
      <w:r>
        <w:t xml:space="preserve">6 legs. Sample response: A drawing with 4 groups of 6.</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2022-12-14T10:17:16Z</dcterms:created>
  <dcterms:modified xsi:type="dcterms:W3CDTF">2022-12-14T10:17:16Z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se7cw7/y5wydE4j4MRP1bCFPFVIa4yQBvBhBYUlTWgKV6pma03ofUVj3K+Zgd9kEGKds1A5peRo5kqQRPVxZXw==</vt:lpwstr>
  </property>
</Properties>
</file>