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2</w:t>
      </w:r>
    </w:p>
    <w:bookmarkStart w:id="30" w:name="lesson-465473"/>
    <w:p>
      <w:pPr>
        <w:pStyle w:val="Heading1"/>
      </w:pPr>
      <w:r>
        <w:t xml:space="preserve">Measuring with Different-Size Units</w:t>
      </w:r>
    </w:p>
    <w:p>
      <w:pPr>
        <w:pStyle w:val="FirstParagraph"/>
      </w:pPr>
      <w:r>
        <w:t xml:space="preserve">Let’s measure things.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3" w:name="activity-465474"/>
    <w:p>
      <w:pPr>
        <w:pStyle w:val="Heading2"/>
      </w:pPr>
      <w:r>
        <w:t xml:space="preserve">2.1</w:t>
      </w:r>
      <w:r>
        <w:t xml:space="preserve">Width of a Paper</w:t>
      </w:r>
    </w:p>
    <w:p>
      <w:pPr>
        <w:pStyle w:val="FirstParagraph"/>
      </w:pPr>
      <w:r>
        <w:t xml:space="preserve">This picture shows paper clips in two sizes: regular and jumbo.</w:t>
      </w:r>
    </w:p>
    <w:p>
      <w:pPr>
        <w:pStyle w:val="BodyText"/>
      </w:pPr>
      <w:r>
        <w:t xml:space="preserve">Does it take more regular or jumbo paper clips lined up end to end to measure the width of a piece of printer paper? Be prepared to explain how you know.</w:t>
      </w:r>
    </w:p>
    <w:p>
      <w:pPr>
        <w:pStyle w:val="BodyText"/>
      </w:pPr>
      <w:r>
        <w:drawing>
          <wp:inline>
            <wp:extent cx="5943600" cy="456614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67.166624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6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5" w:name="activity-465475"/>
    <w:p>
      <w:pPr>
        <w:pStyle w:val="Heading2"/>
      </w:pPr>
      <w:r>
        <w:t xml:space="preserve">2.2</w:t>
      </w:r>
      <w:r>
        <w:t xml:space="preserve">Measurement Stations</w:t>
      </w:r>
    </w:p>
    <w:p>
      <w:pPr>
        <w:pStyle w:val="FirstParagraph"/>
      </w:pPr>
      <w:r>
        <w:t xml:space="preserve">Station 1: Your teacher prepared a box and some cubes.</w:t>
      </w:r>
    </w:p>
    <w:p>
      <w:pPr>
        <w:numPr>
          <w:ilvl w:val="0"/>
          <w:numId w:val="1001"/>
        </w:numPr>
        <w:pStyle w:val="Compact"/>
      </w:pPr>
      <w:r>
        <w:t xml:space="preserve">Each large cube is 1 cubic inch. Count how many cubic inches completely fill the box.</w:t>
      </w:r>
    </w:p>
    <w:p>
      <w:pPr>
        <w:numPr>
          <w:ilvl w:val="0"/>
          <w:numId w:val="1001"/>
        </w:numPr>
        <w:pStyle w:val="Compact"/>
      </w:pPr>
      <w:r>
        <w:t xml:space="preserve">Each small cube is 1 cubic centimeter. Each rod is composed of 10 cubic centimeters. Count how many cubic centimeters completely fill the box.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inches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the box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2: Your teacher showed you a length and prepared a meter stick and a ruler.</w:t>
      </w:r>
    </w:p>
    <w:p>
      <w:pPr>
        <w:numPr>
          <w:ilvl w:val="0"/>
          <w:numId w:val="1002"/>
        </w:numPr>
        <w:pStyle w:val="Compact"/>
      </w:pPr>
      <w:r>
        <w:t xml:space="preserve">Use the meter stick to measure the length to the nearest meter.</w:t>
      </w:r>
    </w:p>
    <w:p>
      <w:pPr>
        <w:numPr>
          <w:ilvl w:val="0"/>
          <w:numId w:val="1002"/>
        </w:numPr>
        <w:pStyle w:val="Compact"/>
      </w:pPr>
      <w:r>
        <w:t xml:space="preserve">Use the ruler to measure the length to the nearest foot.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 of</w:t>
            </w:r>
            <w:r>
              <w:br/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3: Your teacher prepared a gallon of water and some bottles.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quart bottle with a gallon of water.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liter bottle with a gallon of water.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gallon</w:t>
            </w:r>
            <w:r>
              <w:br/>
            </w:r>
            <w:r>
              <w:t xml:space="preserve">of water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4: Your teacher prepared several objects and one or more scales.</w:t>
      </w:r>
    </w:p>
    <w:p>
      <w:pPr>
        <w:numPr>
          <w:ilvl w:val="0"/>
          <w:numId w:val="1005"/>
        </w:numPr>
        <w:pStyle w:val="Compact"/>
      </w:pPr>
      <w:r>
        <w:t xml:space="preserve">Select 2–3 different objects to put on the scale(s).</w:t>
      </w:r>
    </w:p>
    <w:p>
      <w:pPr>
        <w:numPr>
          <w:ilvl w:val="0"/>
          <w:numId w:val="1005"/>
        </w:numPr>
      </w:pPr>
      <w:r>
        <w:t xml:space="preserve">Record the weights in grams, kilograms, ounces, and pounds.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grams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kilograms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ounces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br/>
            </w:r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br/>
            </w:r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br/>
            </w:r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Station 5: Your teacher prepared a graduated cylinder and a container of salt.</w:t>
      </w:r>
    </w:p>
    <w:p>
      <w:pPr>
        <w:numPr>
          <w:ilvl w:val="0"/>
          <w:numId w:val="1006"/>
        </w:numPr>
        <w:pStyle w:val="Compact"/>
      </w:pPr>
      <w:r>
        <w:t xml:space="preserve">Count how many level teaspoons of salt fill the graduated cylinder to 20 milliliters, 40 milliliters, and 50 milliliters.</w:t>
      </w:r>
    </w:p>
    <w:p>
      <w:pPr>
        <w:numPr>
          <w:ilvl w:val="0"/>
          <w:numId w:val="1006"/>
        </w:numPr>
        <w:pStyle w:val="Compact"/>
      </w:pPr>
      <w:r>
        <w:t xml:space="preserve">Pour the salt back into the original container.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milliliters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teaspoons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After rotating through the stations, answer these questions with your group.</w:t>
      </w:r>
    </w:p>
    <w:p>
      <w:pPr>
        <w:numPr>
          <w:ilvl w:val="0"/>
          <w:numId w:val="1007"/>
        </w:numPr>
        <w:pStyle w:val="Compact"/>
      </w:pPr>
      <w:r>
        <w:t xml:space="preserve">Did more cubic inches or cubic centimeters fit in the cardboard box in Station 1? Why?</w:t>
      </w:r>
    </w:p>
    <w:p>
      <w:pPr>
        <w:numPr>
          <w:ilvl w:val="0"/>
          <w:numId w:val="1007"/>
        </w:numPr>
        <w:pStyle w:val="Compact"/>
      </w:pPr>
      <w:r>
        <w:t xml:space="preserve">Did it take more feet or meters to measure the indicated length in Station 2? Why?</w:t>
      </w:r>
    </w:p>
    <w:p>
      <w:pPr>
        <w:numPr>
          <w:ilvl w:val="0"/>
          <w:numId w:val="1007"/>
        </w:numPr>
        <w:pStyle w:val="Compact"/>
      </w:pPr>
      <w:r>
        <w:t xml:space="preserve">Based on your work in Station 3, do you think it would take more quarts or liters to fill a bucket? Explain your reasoning.</w:t>
      </w:r>
    </w:p>
    <w:p>
      <w:pPr>
        <w:numPr>
          <w:ilvl w:val="0"/>
          <w:numId w:val="1007"/>
        </w:numPr>
        <w:pStyle w:val="Compact"/>
      </w:pPr>
      <w:r>
        <w:t xml:space="preserve">Use the data from Station 4 to put the units of weight and mass in order from smallest to largest. Explain your reasoning.</w:t>
      </w:r>
    </w:p>
    <w:p>
      <w:pPr>
        <w:numPr>
          <w:ilvl w:val="0"/>
          <w:numId w:val="1007"/>
        </w:numPr>
        <w:pStyle w:val="Compact"/>
      </w:pPr>
      <w:r>
        <w:t xml:space="preserve">Based on your work in Station 5:</w:t>
      </w:r>
    </w:p>
    <w:p>
      <w:pPr>
        <w:numPr>
          <w:ilvl w:val="1"/>
          <w:numId w:val="1008"/>
        </w:numPr>
        <w:pStyle w:val="Compact"/>
      </w:pPr>
      <w:r>
        <w:t xml:space="preserve">About how many teaspoons of salt would it take to fill the graduated cylinder to 100 milliliters?</w:t>
      </w:r>
    </w:p>
    <w:p>
      <w:pPr>
        <w:numPr>
          <w:ilvl w:val="1"/>
          <w:numId w:val="1008"/>
        </w:numPr>
        <w:pStyle w:val="Compact"/>
      </w:pPr>
      <w:r>
        <w:t xml:space="preserve">If you poured 15 teaspoons of salt into an empty graduated cylinder, about how many milliliters would it fill?</w:t>
      </w:r>
    </w:p>
    <w:p>
      <w:pPr>
        <w:numPr>
          <w:ilvl w:val="1"/>
          <w:numId w:val="1008"/>
        </w:numPr>
      </w:pPr>
      <w:r>
        <w:t xml:space="preserve">How many milliliters per teaspoon are there?</w:t>
      </w:r>
    </w:p>
    <w:p>
      <w:pPr>
        <w:numPr>
          <w:ilvl w:val="1"/>
          <w:numId w:val="1008"/>
        </w:numPr>
      </w:pPr>
      <w:r>
        <w:t xml:space="preserve">How many teaspoons per milliliter are there?</w:t>
      </w:r>
    </w:p>
    <w:bookmarkStart w:id="24" w:name="activity-46547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People in the medical field use metric measurements when working with medicine. For example, a doctor might prescribe medication in 10 mg tablets.</w:t>
      </w:r>
    </w:p>
    <w:p>
      <w:pPr>
        <w:pStyle w:val="BodyText"/>
      </w:pPr>
      <w:r>
        <w:t xml:space="preserve">Brainstorm a list of reasons why healthcare workers would do this. Organize your thinking so it can be followed by others.</w:t>
      </w:r>
    </w:p>
    <w:bookmarkEnd w:id="24"/>
    <w:bookmarkEnd w:id="25"/>
    <w:bookmarkStart w:id="29" w:name="lesson-465473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The size of the unit that we use to measure something affects the measurement.</w:t>
      </w:r>
    </w:p>
    <w:p>
      <w:pPr>
        <w:pStyle w:val="BodyText"/>
      </w:pPr>
      <w:r>
        <w:t xml:space="preserve">If we measure the same quantity with different units, it will take more of the smaller unit and fewer of the larger unit to express the measurement. For example, a room that measures 4 yards in length will measure 12 feet.</w:t>
      </w:r>
    </w:p>
    <w:p>
      <w:pPr>
        <w:pStyle w:val="BodyText"/>
      </w:pPr>
      <w:r>
        <w:drawing>
          <wp:inline>
            <wp:extent cx="4457700" cy="822967"/>
            <wp:effectExtent b="0" l="0" r="0" t="0"/>
            <wp:docPr descr="A pair of tape diagrams for one quantity. The top tape diagram has 4 equal parts and the bottom tape diagram has 12 equal parts." title="" id="27" name="Picture"/>
            <a:graphic>
              <a:graphicData uri="http://schemas.openxmlformats.org/drawingml/2006/picture">
                <pic:pic>
                  <pic:nvPicPr>
                    <pic:cNvPr descr="/app/tmp/embedder-1732017567.2867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3 feet in a yard, so one foot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yard.</w:t>
      </w:r>
    </w:p>
    <w:p>
      <w:pPr>
        <w:numPr>
          <w:ilvl w:val="0"/>
          <w:numId w:val="1009"/>
        </w:numPr>
        <w:pStyle w:val="Compact"/>
      </w:pPr>
      <w:r>
        <w:t xml:space="preserve">It takes 3 times as many feet to measure the same length as it does with yards.</w:t>
      </w:r>
    </w:p>
    <w:p>
      <w:pPr>
        <w:numPr>
          <w:ilvl w:val="0"/>
          <w:numId w:val="1009"/>
        </w:numPr>
        <w:pStyle w:val="Compact"/>
      </w:pPr>
      <w:r>
        <w:t xml:space="preserve">It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many yards to measure the same length as it does with feet.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2024-11-19T11:59:28Z</dcterms:created>
  <dcterms:modified xsi:type="dcterms:W3CDTF">2024-11-19T11:59:28Z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