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15</w:t>
      </w:r>
      <w:r>
        <w:t xml:space="preserve">CC BY NC 2024 Illustrative Mathematics®</w:t>
      </w:r>
    </w:p>
    <w:p>
      <w:pPr>
        <w:pStyle w:val="BodyText"/>
      </w:pPr>
      <w:r>
        <w:t xml:space="preserve">Unit 7, Lesson 15</w:t>
      </w:r>
    </w:p>
    <w:bookmarkStart w:id="25" w:name="lesson-544502"/>
    <w:p>
      <w:pPr>
        <w:pStyle w:val="Heading1"/>
      </w:pPr>
      <w:r>
        <w:t xml:space="preserve"> </w:t>
      </w:r>
      <w:r>
        <w:t xml:space="preserve">Decompose a Ten and a Hundred to Subtract</w:t>
      </w:r>
    </w:p>
    <w:p>
      <w:pPr>
        <w:numPr>
          <w:ilvl w:val="0"/>
          <w:numId w:val="1001"/>
        </w:numPr>
        <w:pStyle w:val="Compact"/>
      </w:pPr>
      <w:r>
        <w:t xml:space="preserve">Let’s subtract within 1,000.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15</w:t>
      </w:r>
      <w:r>
        <w:t xml:space="preserve">CC BY NC 2024 Illustrative Mathematics®</w:t>
      </w:r>
    </w:p>
    <w:bookmarkStart w:id="20" w:name="activity-544504"/>
    <w:p>
      <w:pPr>
        <w:pStyle w:val="Heading2"/>
      </w:pPr>
      <w:r>
        <w:t xml:space="preserve">Activity 1</w:t>
      </w:r>
      <w:r>
        <w:t xml:space="preserve"> </w:t>
      </w:r>
      <w:r>
        <w:t xml:space="preserve">Elena’s Thinking</w:t>
      </w:r>
      <w:r>
        <w:t xml:space="preserve"> </w:t>
      </w:r>
    </w:p>
    <w:p>
      <w:pPr>
        <w:pStyle w:val="FirstParagraph"/>
      </w:pPr>
      <w:r>
        <w:t xml:space="preserve">Elena’s thinking</w:t>
      </w:r>
    </w:p>
    <w:p>
      <w:pPr>
        <w:pStyle w:val="BodyText"/>
      </w:pPr>
      <w:r>
        <w:t xml:space="preserve">Step 1</w:t>
      </w:r>
    </w:p>
    <w:p>
      <w:pPr>
        <w:pStyle w:val="BodyText"/>
      </w:pPr>
      <w:r>
        <w:t xml:space="preserve">Unable to process &lt;img src="/image_files/81192.svg"&gt;</w:t>
      </w:r>
      <w:r>
        <w:t xml:space="preserve">Failed: rsvg-convert --format png --dpi-x 300 --dpi-y 300 /app/tmp/svgtopng-1786381287.311955.svg --output /app/tmp/svgtopng-1786381287.311955.png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Step 2</w:t>
      </w:r>
    </w:p>
    <w:p>
      <w:pPr>
        <w:pStyle w:val="BodyText"/>
      </w:pPr>
      <w:r>
        <w:t xml:space="preserve">Unable to process &lt;img src="/image_files/81193.svg"&gt;</w:t>
      </w:r>
      <w:r>
        <w:t xml:space="preserve">Failed: rsvg-convert --format png --dpi-x 300 --dpi-y 300 /app/tmp/svgtopng-1786381287.369704.svg --output /app/tmp/svgtopng-1786381287.369704.png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Step 3</w:t>
      </w:r>
    </w:p>
    <w:p>
      <w:pPr>
        <w:pStyle w:val="BodyText"/>
      </w:pPr>
      <w:r>
        <w:t xml:space="preserve">Unable to process &lt;img src="/image_files/81194.svg"&gt;</w:t>
      </w:r>
      <w:r>
        <w:t xml:space="preserve">Failed: rsvg-convert --format png --dpi-x 300 --dpi-y 300 /app/tmp/svgtopng-1786381287.4361148.svg --output /app/tmp/svgtopng-1786381287.4361148.png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2"/>
        </w:numPr>
      </w:pPr>
      <w:r>
        <w:t xml:space="preserve">Use a base-ten diagram or blocks to show Elena’s steps.</w:t>
      </w:r>
    </w:p>
    <w:p>
      <w:pPr>
        <w:numPr>
          <w:ilvl w:val="0"/>
          <w:numId w:val="1002"/>
        </w:numPr>
        <w:pStyle w:val="Compact"/>
      </w:pPr>
      <w:r>
        <w:t xml:space="preserve">Finish her work. Find the value of</w:t>
      </w:r>
      <w:r>
        <w:t xml:space="preserve"> </w:t>
      </w:r>
      <m:oMath>
        <m:r>
          <m:t>726</m:t>
        </m:r>
        <m:r>
          <m:rPr>
            <m:sty m:val="p"/>
          </m:rPr>
          <m:t>−</m:t>
        </m:r>
        <m:r>
          <m:t>558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What is another way to use numbers or equations to show subtracting by place to find the value of</w:t>
      </w:r>
      <w:r>
        <w:t xml:space="preserve"> </w:t>
      </w:r>
      <m:oMath>
        <m:r>
          <m:t>726</m:t>
        </m:r>
        <m:r>
          <m:rPr>
            <m:sty m:val="p"/>
          </m:rPr>
          <m:t>−</m:t>
        </m:r>
        <m:r>
          <m:t>558</m:t>
        </m:r>
      </m:oMath>
      <w:r>
        <w:t xml:space="preserve">?</w:t>
      </w:r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15</w:t>
      </w:r>
      <w:r>
        <w:t xml:space="preserve">CC BY NC 2024 Illustrative Mathematics®</w:t>
      </w:r>
    </w:p>
    <w:bookmarkStart w:id="24" w:name="activity-544505"/>
    <w:p>
      <w:pPr>
        <w:pStyle w:val="Heading2"/>
      </w:pPr>
      <w:r>
        <w:t xml:space="preserve">Activity 2</w:t>
      </w:r>
      <w:r>
        <w:t xml:space="preserve"> </w:t>
      </w:r>
      <w:r>
        <w:t xml:space="preserve">Walk about and Subtract</w:t>
      </w:r>
      <w:r>
        <w:t xml:space="preserve"> </w:t>
      </w:r>
    </w:p>
    <w:p>
      <w:pPr>
        <w:numPr>
          <w:ilvl w:val="0"/>
          <w:numId w:val="1003"/>
        </w:numPr>
      </w:pPr>
      <w:r>
        <w:t xml:space="preserve">Find someone with a different number than you.</w:t>
      </w:r>
    </w:p>
    <w:p>
      <w:pPr>
        <w:numPr>
          <w:ilvl w:val="0"/>
          <w:numId w:val="1003"/>
        </w:numPr>
      </w:pPr>
      <w:r>
        <w:t xml:space="preserve">Find the difference between your numbers.</w:t>
      </w:r>
    </w:p>
    <w:p>
      <w:pPr>
        <w:numPr>
          <w:ilvl w:val="0"/>
          <w:numId w:val="1003"/>
        </w:numPr>
      </w:pPr>
      <w:r>
        <w:t xml:space="preserve">Show your thinking, using drawings, numbers, or words.</w:t>
      </w:r>
    </w:p>
    <w:p>
      <w:pPr>
        <w:numPr>
          <w:ilvl w:val="0"/>
          <w:numId w:val="1003"/>
        </w:numPr>
      </w:pPr>
      <w:r>
        <w:t xml:space="preserve">Trade cards. Find a new partner.</w:t>
      </w:r>
    </w:p>
    <w:p>
      <w:pPr>
        <w:numPr>
          <w:ilvl w:val="0"/>
          <w:numId w:val="1004"/>
        </w:numPr>
        <w:pStyle w:val="Compact"/>
      </w:pPr>
      <w:r>
        <w:t xml:space="preserve">Partner 1:</w:t>
      </w:r>
    </w:p>
    <w:p>
      <w:pPr>
        <w:numPr>
          <w:ilvl w:val="0"/>
          <w:numId w:val="1004"/>
        </w:numPr>
        <w:pStyle w:val="Compact"/>
      </w:pPr>
      <w:r>
        <w:t xml:space="preserve">Partner 2:</w:t>
      </w:r>
    </w:p>
    <w:p>
      <w:pPr>
        <w:numPr>
          <w:ilvl w:val="0"/>
          <w:numId w:val="1004"/>
        </w:numPr>
        <w:pStyle w:val="Compact"/>
      </w:pPr>
      <w:r>
        <w:t xml:space="preserve">Partner 3:</w:t>
      </w:r>
    </w:p>
    <w:p>
      <w:pPr>
        <w:pStyle w:val="FirstParagraph"/>
      </w:pPr>
      <w:r>
        <w:drawing>
          <wp:inline>
            <wp:extent cx="5943600" cy="2806843"/>
            <wp:effectExtent b="0" l="0" r="0" t="0"/>
            <wp:docPr descr="Students playing card game with base ten blocks." title="" id="22" name="Picture"/>
            <a:graphic>
              <a:graphicData uri="http://schemas.openxmlformats.org/drawingml/2006/picture">
                <pic:pic>
                  <pic:nvPicPr>
                    <pic:cNvPr descr="/app/tmp/embedder-1786381287.45092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68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2026-08-10T17:01:28Z</dcterms:created>
  <dcterms:modified xsi:type="dcterms:W3CDTF">2026-08-10T17:01:28Z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