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2.png" ContentType="image/png"/>
  <Override PartName="/word/media/rId21.png" ContentType="image/png"/>
  <Override PartName="/word/media/rId24.png" ContentType="image/png"/>
  <Override PartName="/word/media/rId28.png" ContentType="image/png"/>
  <Override PartName="/word/media/rId32.png" ContentType="image/png"/>
  <Override PartName="/word/media/rId36.png" ContentType="image/png"/>
  <Override PartName="/word/media/rId39.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029965c84523080ebdfb8bcdab6c0d2a7fa541"/>
    <w:p>
      <w:pPr>
        <w:pStyle w:val="Heading2"/>
      </w:pPr>
      <w:r>
        <w:t xml:space="preserve">Lesson 16: Triangles with 3 Common Measures</w:t>
      </w:r>
    </w:p>
    <w:bookmarkEnd w:id="20"/>
    <w:p>
      <w:pPr>
        <w:pStyle w:val="FirstParagraph"/>
      </w:pPr>
      <w:r>
        <w:t xml:space="preserve">Let’s contrast triangles.</w:t>
      </w:r>
    </w:p>
    <w:bookmarkStart w:id="27" w:name="sides-3-angles"/>
    <w:p>
      <w:pPr>
        <w:pStyle w:val="Heading3"/>
      </w:pPr>
      <w:r>
        <w:t xml:space="preserve">16.1: 3 Sides; 3 Angles</w:t>
      </w:r>
    </w:p>
    <w:p>
      <w:pPr>
        <w:pStyle w:val="FirstParagraph"/>
      </w:pPr>
      <w:r>
        <w:t xml:space="preserve">Examine each set of triangles. What do you notice? What is the same about the triangles in the set? What is different?</w:t>
      </w:r>
    </w:p>
    <w:p>
      <w:pPr>
        <w:pStyle w:val="BodyText"/>
      </w:pPr>
      <w:r>
        <w:t xml:space="preserve">Set 1:</w:t>
      </w:r>
    </w:p>
    <w:p>
      <w:pPr>
        <w:pStyle w:val="BodyText"/>
      </w:pPr>
      <w:r>
        <w:drawing>
          <wp:inline>
            <wp:extent cx="4587290" cy="2097921"/>
            <wp:effectExtent b="0" l="0" r="0" t="0"/>
            <wp:docPr descr="A set of 6 triangles with varied attributes.  Please ask for additional assistance." title="" id="22" name="Picture"/>
            <a:graphic>
              <a:graphicData uri="http://schemas.openxmlformats.org/drawingml/2006/picture">
                <pic:pic>
                  <pic:nvPicPr>
                    <pic:cNvPr descr="/app/tmp/embedder-1671073013.9670973.png" id="23" name="Picture"/>
                    <pic:cNvPicPr>
                      <a:picLocks noChangeArrowheads="1" noChangeAspect="1"/>
                    </pic:cNvPicPr>
                  </pic:nvPicPr>
                  <pic:blipFill>
                    <a:blip r:embed="rId21"/>
                    <a:stretch>
                      <a:fillRect/>
                    </a:stretch>
                  </pic:blipFill>
                  <pic:spPr bwMode="auto">
                    <a:xfrm>
                      <a:off x="0" y="0"/>
                      <a:ext cx="4587290" cy="2097921"/>
                    </a:xfrm>
                    <a:prstGeom prst="rect">
                      <a:avLst/>
                    </a:prstGeom>
                    <a:noFill/>
                    <a:ln w="9525">
                      <a:noFill/>
                      <a:headEnd/>
                      <a:tailEnd/>
                    </a:ln>
                  </pic:spPr>
                </pic:pic>
              </a:graphicData>
            </a:graphic>
          </wp:inline>
        </w:drawing>
      </w:r>
    </w:p>
    <w:p>
      <w:pPr>
        <w:pStyle w:val="BodyText"/>
      </w:pPr>
      <w:r>
        <w:t xml:space="preserve">Set 2:</w:t>
      </w:r>
    </w:p>
    <w:p>
      <w:pPr>
        <w:pStyle w:val="BodyText"/>
      </w:pPr>
      <w:r>
        <w:drawing>
          <wp:inline>
            <wp:extent cx="4140794" cy="3755462"/>
            <wp:effectExtent b="0" l="0" r="0" t="0"/>
            <wp:docPr descr="A set of 4 triangles with varied attributes. Please ask for additional assistance." title="" id="25" name="Picture"/>
            <a:graphic>
              <a:graphicData uri="http://schemas.openxmlformats.org/drawingml/2006/picture">
                <pic:pic>
                  <pic:nvPicPr>
                    <pic:cNvPr descr="/app/tmp/embedder-1671073013.9911783.png" id="26" name="Picture"/>
                    <pic:cNvPicPr>
                      <a:picLocks noChangeArrowheads="1" noChangeAspect="1"/>
                    </pic:cNvPicPr>
                  </pic:nvPicPr>
                  <pic:blipFill>
                    <a:blip r:embed="rId24"/>
                    <a:stretch>
                      <a:fillRect/>
                    </a:stretch>
                  </pic:blipFill>
                  <pic:spPr bwMode="auto">
                    <a:xfrm>
                      <a:off x="0" y="0"/>
                      <a:ext cx="4140794" cy="3755462"/>
                    </a:xfrm>
                    <a:prstGeom prst="rect">
                      <a:avLst/>
                    </a:prstGeom>
                    <a:noFill/>
                    <a:ln w="9525">
                      <a:noFill/>
                      <a:headEnd/>
                      <a:tailEnd/>
                    </a:ln>
                  </pic:spPr>
                </pic:pic>
              </a:graphicData>
            </a:graphic>
          </wp:inline>
        </w:drawing>
      </w:r>
    </w:p>
    <w:bookmarkEnd w:id="27"/>
    <w:bookmarkStart w:id="31" w:name="sides-and-1-angle"/>
    <w:p>
      <w:pPr>
        <w:pStyle w:val="Heading3"/>
      </w:pPr>
      <w:r>
        <w:t xml:space="preserve">16.2: 2 Sides and 1 Angle</w:t>
      </w:r>
    </w:p>
    <w:p>
      <w:pPr>
        <w:pStyle w:val="FirstParagraph"/>
      </w:pPr>
      <w:r>
        <w:t xml:space="preserve">Examine this set of triangles.</w:t>
      </w:r>
    </w:p>
    <w:p>
      <w:pPr>
        <w:pStyle w:val="BodyText"/>
      </w:pPr>
      <w:r>
        <w:drawing>
          <wp:inline>
            <wp:extent cx="5039903" cy="2948098"/>
            <wp:effectExtent b="0" l="0" r="0" t="0"/>
            <wp:docPr descr="As set of 9 triangles with some common angles and side.  Please ask for assistance." title="" id="29" name="Picture"/>
            <a:graphic>
              <a:graphicData uri="http://schemas.openxmlformats.org/drawingml/2006/picture">
                <pic:pic>
                  <pic:nvPicPr>
                    <pic:cNvPr descr="/app/tmp/embedder-1671073014.0383394.png" id="30" name="Picture"/>
                    <pic:cNvPicPr>
                      <a:picLocks noChangeArrowheads="1" noChangeAspect="1"/>
                    </pic:cNvPicPr>
                  </pic:nvPicPr>
                  <pic:blipFill>
                    <a:blip r:embed="rId28"/>
                    <a:stretch>
                      <a:fillRect/>
                    </a:stretch>
                  </pic:blipFill>
                  <pic:spPr bwMode="auto">
                    <a:xfrm>
                      <a:off x="0" y="0"/>
                      <a:ext cx="5039903" cy="2948098"/>
                    </a:xfrm>
                    <a:prstGeom prst="rect">
                      <a:avLst/>
                    </a:prstGeom>
                    <a:noFill/>
                    <a:ln w="9525">
                      <a:noFill/>
                      <a:headEnd/>
                      <a:tailEnd/>
                    </a:ln>
                  </pic:spPr>
                </pic:pic>
              </a:graphicData>
            </a:graphic>
          </wp:inline>
        </w:drawing>
      </w:r>
    </w:p>
    <w:p>
      <w:pPr>
        <w:numPr>
          <w:ilvl w:val="0"/>
          <w:numId w:val="1001"/>
        </w:numPr>
        <w:pStyle w:val="Compact"/>
      </w:pPr>
      <w:r>
        <w:t xml:space="preserve">What is the same about the triangles in the set? What is different?</w:t>
      </w:r>
    </w:p>
    <w:p>
      <w:pPr>
        <w:numPr>
          <w:ilvl w:val="0"/>
          <w:numId w:val="1001"/>
        </w:numPr>
        <w:pStyle w:val="Compact"/>
      </w:pPr>
      <w:r>
        <w:t xml:space="preserve">How many different triangles are there? Explain or show your reasoning.</w:t>
      </w:r>
    </w:p>
    <w:bookmarkEnd w:id="31"/>
    <w:bookmarkStart w:id="35" w:name="angles-and-1-side"/>
    <w:p>
      <w:pPr>
        <w:pStyle w:val="Heading3"/>
      </w:pPr>
      <w:r>
        <w:t xml:space="preserve">16.3: 2 Angles and 1 Side</w:t>
      </w:r>
    </w:p>
    <w:p>
      <w:pPr>
        <w:pStyle w:val="FirstParagraph"/>
      </w:pPr>
      <w:r>
        <w:t xml:space="preserve">Examine this set of triangles.</w:t>
      </w:r>
    </w:p>
    <w:p>
      <w:pPr>
        <w:pStyle w:val="BodyText"/>
      </w:pPr>
      <w:r>
        <w:drawing>
          <wp:inline>
            <wp:extent cx="5061311" cy="4578116"/>
            <wp:effectExtent b="0" l="0" r="0" t="0"/>
            <wp:docPr descr="A set of 8 triangles with varied attributes. Please ask for additional assistance." title="" id="33" name="Picture"/>
            <a:graphic>
              <a:graphicData uri="http://schemas.openxmlformats.org/drawingml/2006/picture">
                <pic:pic>
                  <pic:nvPicPr>
                    <pic:cNvPr descr="/app/tmp/embedder-1671073014.0599122.png" id="34" name="Picture"/>
                    <pic:cNvPicPr>
                      <a:picLocks noChangeArrowheads="1" noChangeAspect="1"/>
                    </pic:cNvPicPr>
                  </pic:nvPicPr>
                  <pic:blipFill>
                    <a:blip r:embed="rId32"/>
                    <a:stretch>
                      <a:fillRect/>
                    </a:stretch>
                  </pic:blipFill>
                  <pic:spPr bwMode="auto">
                    <a:xfrm>
                      <a:off x="0" y="0"/>
                      <a:ext cx="5061311" cy="4578116"/>
                    </a:xfrm>
                    <a:prstGeom prst="rect">
                      <a:avLst/>
                    </a:prstGeom>
                    <a:noFill/>
                    <a:ln w="9525">
                      <a:noFill/>
                      <a:headEnd/>
                      <a:tailEnd/>
                    </a:ln>
                  </pic:spPr>
                </pic:pic>
              </a:graphicData>
            </a:graphic>
          </wp:inline>
        </w:drawing>
      </w:r>
    </w:p>
    <w:p>
      <w:pPr>
        <w:numPr>
          <w:ilvl w:val="0"/>
          <w:numId w:val="1002"/>
        </w:numPr>
        <w:pStyle w:val="Compact"/>
      </w:pPr>
      <w:r>
        <w:t xml:space="preserve">What is the same about the triangles in the set? What is different?</w:t>
      </w:r>
    </w:p>
    <w:p>
      <w:pPr>
        <w:numPr>
          <w:ilvl w:val="0"/>
          <w:numId w:val="1002"/>
        </w:numPr>
        <w:pStyle w:val="Compact"/>
      </w:pPr>
      <w:r>
        <w:t xml:space="preserve">How many different triangles are there? Explain or show your reasoning.</w:t>
      </w:r>
    </w:p>
    <w:bookmarkEnd w:id="35"/>
    <w:bookmarkStart w:id="45" w:name="lesson-16-summary"/>
    <w:p>
      <w:pPr>
        <w:pStyle w:val="Heading3"/>
      </w:pPr>
      <w:r>
        <w:t xml:space="preserve">Lesson 16 Summary</w:t>
      </w:r>
    </w:p>
    <w:p>
      <w:pPr>
        <w:pStyle w:val="FirstParagraph"/>
      </w:pPr>
      <w:r>
        <w:t xml:space="preserve">Both of these quadrilaterals have a right angle and side lengths 4 and 5:</w:t>
      </w:r>
    </w:p>
    <w:p>
      <w:pPr>
        <w:pStyle w:val="BodyText"/>
      </w:pPr>
      <w:r>
        <w:drawing>
          <wp:inline>
            <wp:extent cx="4721851" cy="2253888"/>
            <wp:effectExtent b="0" l="0" r="0" t="0"/>
            <wp:docPr descr="Two quadrilaterals each with two given side lengths labeled 4 and 5, and a right angle." title="" id="37" name="Picture"/>
            <a:graphic>
              <a:graphicData uri="http://schemas.openxmlformats.org/drawingml/2006/picture">
                <pic:pic>
                  <pic:nvPicPr>
                    <pic:cNvPr descr="/app/tmp/embedder-1671073014.1213288.png" id="38" name="Picture"/>
                    <pic:cNvPicPr>
                      <a:picLocks noChangeArrowheads="1" noChangeAspect="1"/>
                    </pic:cNvPicPr>
                  </pic:nvPicPr>
                  <pic:blipFill>
                    <a:blip r:embed="rId36"/>
                    <a:stretch>
                      <a:fillRect/>
                    </a:stretch>
                  </pic:blipFill>
                  <pic:spPr bwMode="auto">
                    <a:xfrm>
                      <a:off x="0" y="0"/>
                      <a:ext cx="4721851" cy="2253888"/>
                    </a:xfrm>
                    <a:prstGeom prst="rect">
                      <a:avLst/>
                    </a:prstGeom>
                    <a:noFill/>
                    <a:ln w="9525">
                      <a:noFill/>
                      <a:headEnd/>
                      <a:tailEnd/>
                    </a:ln>
                  </pic:spPr>
                </pic:pic>
              </a:graphicData>
            </a:graphic>
          </wp:inline>
        </w:drawing>
      </w:r>
    </w:p>
    <w:p>
      <w:pPr>
        <w:pStyle w:val="BodyText"/>
      </w:pPr>
      <w:r>
        <w:br/>
      </w:r>
      <w:r>
        <w:t xml:space="preserve">However, in one case, the right angle is</w:t>
      </w:r>
      <w:r>
        <w:t xml:space="preserve"> </w:t>
      </w:r>
      <w:r>
        <w:rPr>
          <w:iCs/>
          <w:i/>
        </w:rPr>
        <w:t xml:space="preserve">between</w:t>
      </w:r>
      <w:r>
        <w:t xml:space="preserve"> the two given side lengths; in the other, it is not.</w:t>
      </w:r>
    </w:p>
    <w:p>
      <w:pPr>
        <w:pStyle w:val="BodyText"/>
      </w:pPr>
      <w:r>
        <w:t xml:space="preserve">If we create two triangles with three equal measures, but these measures are not next to each other in the same order, that usually means the triangles are different. Here is an example:</w:t>
      </w:r>
    </w:p>
    <w:p>
      <w:pPr>
        <w:pStyle w:val="BodyText"/>
      </w:pPr>
      <w:r>
        <w:drawing>
          <wp:inline>
            <wp:extent cx="5299850" cy="2183550"/>
            <wp:effectExtent b="0" l="0" r="0" t="0"/>
            <wp:docPr descr="Two triangles." title="" id="40" name="Picture"/>
            <a:graphic>
              <a:graphicData uri="http://schemas.openxmlformats.org/drawingml/2006/picture">
                <pic:pic>
                  <pic:nvPicPr>
                    <pic:cNvPr descr="/app/tmp/embedder-1671073014.1452281.png" id="41" name="Picture"/>
                    <pic:cNvPicPr>
                      <a:picLocks noChangeArrowheads="1" noChangeAspect="1"/>
                    </pic:cNvPicPr>
                  </pic:nvPicPr>
                  <pic:blipFill>
                    <a:blip r:embed="rId39"/>
                    <a:stretch>
                      <a:fillRect/>
                    </a:stretch>
                  </pic:blipFill>
                  <pic:spPr bwMode="auto">
                    <a:xfrm>
                      <a:off x="0" y="0"/>
                      <a:ext cx="5299850" cy="2183550"/>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43" name="Picture"/>
            <a:graphic>
              <a:graphicData uri="http://schemas.openxmlformats.org/drawingml/2006/picture">
                <pic:pic>
                  <pic:nvPicPr>
                    <pic:cNvPr descr="/app/app/assets/images/export/ccby_logo_small.png" id="44" name="Picture"/>
                    <pic:cNvPicPr>
                      <a:picLocks noChangeArrowheads="1" noChangeAspect="1"/>
                    </pic:cNvPicPr>
                  </pic:nvPicPr>
                  <pic:blipFill>
                    <a:blip r:embed="rId42"/>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2" Target="media/rId42.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8" Target="media/rId28.png" /><Relationship Type="http://schemas.openxmlformats.org/officeDocument/2006/relationships/image" Id="rId32" Target="media/rId32.png" /><Relationship Type="http://schemas.openxmlformats.org/officeDocument/2006/relationships/image" Id="rId36" Target="media/rId36.png" /><Relationship Type="http://schemas.openxmlformats.org/officeDocument/2006/relationships/image" Id="rId39" Target="media/rId39.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2022-12-15T02:56:54Z</dcterms:created>
  <dcterms:modified xsi:type="dcterms:W3CDTF">2022-12-15T02:56:54Z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4R0QUeGVLRC2i3kcerT8dTHCnWw7pD5XksvWh2n6NMkCU+oWjbaixL4Y05Grsn2wDfLVwGY9RoCH1xBg/pdiYQ==</vt:lpwstr>
  </property>
</Properties>
</file>