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8, Lesson 11</w:t>
      </w:r>
    </w:p>
    <w:bookmarkStart w:id="26" w:name="lesson-544689"/>
    <w:p>
      <w:pPr>
        <w:pStyle w:val="Heading1"/>
      </w:pPr>
      <w:r>
        <w:t xml:space="preserve"> </w:t>
      </w:r>
      <w:r>
        <w:t xml:space="preserve">Arrays and Rectangles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arrays and rectangles using tiles.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bookmarkStart w:id="23" w:name="activity-544690"/>
    <w:p>
      <w:pPr>
        <w:pStyle w:val="Heading2"/>
      </w:pPr>
      <w:r>
        <w:t xml:space="preserve">Warm-up</w:t>
      </w:r>
      <w:r>
        <w:t xml:space="preserve">Which Three Go Together: All Kinds of Arrays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src="/tikz_files/240143.svg"&gt;</w:t>
      </w:r>
      <w:r>
        <w:t xml:space="preserve">Failed: rsvg-convert --format png --dpi-x 300 --dpi-y 300 /app/tmp/svgtopng-1786381385.7476885.svg --output /app/tmp/svgtopng-1786381385.7476885.png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Array. Two rows of 3 eggs." title="" id="21" name="Picture"/>
            <a:graphic>
              <a:graphicData uri="http://schemas.openxmlformats.org/drawingml/2006/picture">
                <pic:pic>
                  <pic:nvPicPr>
                    <pic:cNvPr descr="/app/tmp/embedder-1786381385.766198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Unable to process &lt;img src="/tikz_files/240144.svg"&gt;</w:t>
      </w:r>
      <w:r>
        <w:t xml:space="preserve">Failed: rsvg-convert --format png --dpi-x 300 --dpi-y 300 /app/tmp/svgtopng-1786381385.9948106.svg --output /app/tmp/svgtopng-1786381385.9948106.png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src="/tikz_files/240145.svg"&gt;</w:t>
      </w:r>
      <w:r>
        <w:t xml:space="preserve">Failed: rsvg-convert --format png --dpi-x 300 --dpi-y 300 /app/tmp/svgtopng-1786381386.083918.svg --output /app/tmp/svgtopng-1786381386.083918.png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bookmarkStart w:id="24" w:name="activity-544691"/>
    <w:p>
      <w:pPr>
        <w:pStyle w:val="Heading2"/>
      </w:pPr>
      <w:r>
        <w:t xml:space="preserve">Activity 1</w:t>
      </w:r>
      <w:r>
        <w:t xml:space="preserve"> </w:t>
      </w:r>
      <w:r>
        <w:t xml:space="preserve">Use Tiles to Make Arrays</w:t>
      </w:r>
      <w:r>
        <w:t xml:space="preserve"> </w:t>
      </w:r>
    </w:p>
    <w:p>
      <w:pPr>
        <w:pStyle w:val="FirstParagraph"/>
      </w:pPr>
      <w:r>
        <w:t xml:space="preserve">Choose a number of tiles.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Arrange all the tiles in an array. Then push them together to make a rectangle.</w:t>
      </w:r>
    </w:p>
    <w:p>
      <w:pPr>
        <w:numPr>
          <w:ilvl w:val="0"/>
          <w:numId w:val="1002"/>
        </w:numPr>
      </w:pPr>
      <w:r>
        <w:t xml:space="preserve">Shade squares on this grid to show the rectangle.</w:t>
      </w:r>
    </w:p>
    <w:p>
      <w:pPr>
        <w:numPr>
          <w:ilvl w:val="0"/>
          <w:numId w:val="1000"/>
        </w:numPr>
      </w:pPr>
      <w:r>
        <w:t xml:space="preserve">Unable to process &lt;img src="/tikz_files/240146.svg"&gt;</w:t>
      </w:r>
      <w:r>
        <w:t xml:space="preserve">Failed: rsvg-convert --format png --dpi-x 300 --dpi-y 300 /app/tmp/svgtopng-1786381386.1497507.svg --output /app/tmp/svgtopng-1786381386.1497507.png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How many rows of squares does your rectangle have? ______</w:t>
      </w:r>
    </w:p>
    <w:p>
      <w:pPr>
        <w:numPr>
          <w:ilvl w:val="0"/>
          <w:numId w:val="1002"/>
        </w:numPr>
        <w:pStyle w:val="Compact"/>
      </w:pPr>
      <w:r>
        <w:t xml:space="preserve">How many columns does your rectangle have? ______</w:t>
      </w:r>
    </w:p>
    <w:p>
      <w:pPr>
        <w:numPr>
          <w:ilvl w:val="0"/>
          <w:numId w:val="1002"/>
        </w:numPr>
        <w:pStyle w:val="Compact"/>
      </w:pPr>
      <w:r>
        <w:t xml:space="preserve">How many squares are in your rectangle? ______</w:t>
      </w:r>
    </w:p>
    <w:p>
      <w:pPr>
        <w:numPr>
          <w:ilvl w:val="0"/>
          <w:numId w:val="1002"/>
        </w:numPr>
        <w:pStyle w:val="Compact"/>
      </w:pPr>
      <w:r>
        <w:t xml:space="preserve">Write 2 equations to represent the number of squares in your rectangle.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bookmarkStart w:id="25" w:name="activity-544692"/>
    <w:p>
      <w:pPr>
        <w:pStyle w:val="Heading2"/>
      </w:pPr>
      <w:r>
        <w:t xml:space="preserve">Activity 2</w:t>
      </w:r>
      <w:r>
        <w:t xml:space="preserve">Make Equal-Size Squares</w:t>
      </w:r>
      <w:r>
        <w:t xml:space="preserve"> 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Draw lines to fill the rectangle with equal-size squares.</w:t>
      </w:r>
    </w:p>
    <w:p>
      <w:pPr>
        <w:numPr>
          <w:ilvl w:val="1"/>
          <w:numId w:val="1000"/>
        </w:numPr>
      </w:pPr>
      <w:r>
        <w:t xml:space="preserve">Unable to process &lt;img src="/tikz_files/240147.svg"&gt;</w:t>
      </w:r>
      <w:r>
        <w:t xml:space="preserve">Failed: rsvg-convert --format png --dpi-x 300 --dpi-y 300 /app/tmp/svgtopng-1786381386.197217.svg --output /app/tmp/svgtopng-1786381386.197217.png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Color the rows different colors.</w:t>
      </w:r>
    </w:p>
    <w:p>
      <w:pPr>
        <w:numPr>
          <w:ilvl w:val="1"/>
          <w:numId w:val="1004"/>
        </w:numPr>
        <w:pStyle w:val="Compact"/>
      </w:pPr>
      <w:r>
        <w:t xml:space="preserve">How many rows of equal-size squares are there?</w:t>
      </w:r>
    </w:p>
    <w:p>
      <w:pPr>
        <w:numPr>
          <w:ilvl w:val="1"/>
          <w:numId w:val="1004"/>
        </w:numPr>
        <w:pStyle w:val="Compact"/>
      </w:pPr>
      <w:r>
        <w:t xml:space="preserve">How many squares are in each row?</w:t>
      </w:r>
    </w:p>
    <w:p>
      <w:pPr>
        <w:numPr>
          <w:ilvl w:val="1"/>
          <w:numId w:val="1004"/>
        </w:numPr>
        <w:pStyle w:val="Compact"/>
      </w:pPr>
      <w:r>
        <w:t xml:space="preserve">Write an equation to represent the sum of the squares in each row.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</w:pPr>
      <w:r>
        <w:t xml:space="preserve">Draw lines to fill the rectangle with equal-size squares.</w:t>
      </w:r>
    </w:p>
    <w:p>
      <w:pPr>
        <w:numPr>
          <w:ilvl w:val="1"/>
          <w:numId w:val="1000"/>
        </w:numPr>
      </w:pPr>
      <w:r>
        <w:t xml:space="preserve">Unable to process &lt;img src="/tikz_files/240148.svg"&gt;</w:t>
      </w:r>
      <w:r>
        <w:t xml:space="preserve">Failed: rsvg-convert --format png --dpi-x 300 --dpi-y 300 /app/tmp/svgtopng-1786381386.2377415.svg --output /app/tmp/svgtopng-1786381386.2377415.png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  <w:pStyle w:val="Compact"/>
      </w:pPr>
      <w:r>
        <w:t xml:space="preserve">Color the columns different colors.</w:t>
      </w:r>
    </w:p>
    <w:p>
      <w:pPr>
        <w:numPr>
          <w:ilvl w:val="1"/>
          <w:numId w:val="1005"/>
        </w:numPr>
        <w:pStyle w:val="Compact"/>
      </w:pPr>
      <w:r>
        <w:t xml:space="preserve">How many columns of equal-size squares are there?</w:t>
      </w:r>
    </w:p>
    <w:p>
      <w:pPr>
        <w:numPr>
          <w:ilvl w:val="1"/>
          <w:numId w:val="1005"/>
        </w:numPr>
        <w:pStyle w:val="Compact"/>
      </w:pPr>
      <w:r>
        <w:t xml:space="preserve">How many squares are in each column?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the sum of the squares in each column.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</w:pPr>
      <w:r>
        <w:t xml:space="preserve">Draw lines to fill the rectangle with equal-size squares.</w:t>
      </w:r>
    </w:p>
    <w:p>
      <w:pPr>
        <w:numPr>
          <w:ilvl w:val="1"/>
          <w:numId w:val="1000"/>
        </w:numPr>
      </w:pPr>
      <w:r>
        <w:t xml:space="preserve">Unable to process &lt;img src="/tikz_files/240149.svg"&gt;</w:t>
      </w:r>
      <w:r>
        <w:t xml:space="preserve">Failed: rsvg-convert --format png --dpi-x 300 --dpi-y 300 /app/tmp/svgtopng-1786381386.2852368.svg --output /app/tmp/svgtopng-1786381386.2852368.png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6"/>
        </w:numPr>
        <w:pStyle w:val="Compact"/>
      </w:pPr>
      <w:r>
        <w:t xml:space="preserve">How many columns of equal-size squares are there? How many squares are in each column?</w:t>
      </w:r>
    </w:p>
    <w:p>
      <w:pPr>
        <w:numPr>
          <w:ilvl w:val="1"/>
          <w:numId w:val="1006"/>
        </w:numPr>
        <w:pStyle w:val="Compact"/>
      </w:pPr>
      <w:r>
        <w:t xml:space="preserve">How many rows of equal-size squares are there? How many squares are in each row?</w:t>
      </w:r>
    </w:p>
    <w:p>
      <w:pPr>
        <w:numPr>
          <w:ilvl w:val="1"/>
          <w:numId w:val="1006"/>
        </w:numPr>
        <w:pStyle w:val="Compact"/>
      </w:pPr>
      <w:r>
        <w:t xml:space="preserve">Write 2 equations to represent the total number of squares in the rectangle.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2026-08-10T17:03:06Z</dcterms:created>
  <dcterms:modified xsi:type="dcterms:W3CDTF">2026-08-10T17:03:06Z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