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c55eb9db89d648c0cf0c6ed406f92356bc08b2"/>
    <w:p>
      <w:pPr>
        <w:pStyle w:val="Heading2"/>
      </w:pPr>
      <w:r>
        <w:t xml:space="preserve">Unit 7 Lesson 10: Angle Measurement and Perpendicular Lines</w:t>
      </w:r>
    </w:p>
    <w:bookmarkEnd w:id="20"/>
    <w:bookmarkStart w:id="22" w:name="wu-number-talk-quotients-warm-up"/>
    <w:p>
      <w:pPr>
        <w:pStyle w:val="Heading3"/>
      </w:pPr>
      <w:r>
        <w:t xml:space="preserve">WU Number Talk: Quotients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180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180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360</m:t>
        </m:r>
        <m:r>
          <m:rPr>
            <m:sty m:val="p"/>
          </m:rPr>
          <m:t>÷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360</m:t>
        </m:r>
        <m:r>
          <m:rPr>
            <m:sty m:val="p"/>
          </m:rPr>
          <m:t>÷</m:t>
        </m:r>
        <m:r>
          <m:t>16</m:t>
        </m:r>
      </m:oMath>
    </w:p>
    <w:bookmarkEnd w:id="21"/>
    <w:bookmarkEnd w:id="22"/>
    <w:bookmarkStart w:id="30" w:name="angles-here-there-everywhere"/>
    <w:p>
      <w:pPr>
        <w:pStyle w:val="Heading3"/>
      </w:pPr>
      <w:r>
        <w:t xml:space="preserve">1 Angles Here, There, Everywhere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Use a protractor to find the value of each angle measurement in degrees.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114800"/>
            <wp:effectExtent b="0" l="0" r="0" t="0"/>
            <wp:docPr descr="4 different angles " title="" id="24" name="Picture"/>
            <a:graphic>
              <a:graphicData uri="http://schemas.openxmlformats.org/drawingml/2006/picture">
                <pic:pic>
                  <pic:nvPicPr>
                    <pic:cNvPr descr="/app/tmp/embedder-1671024604.623760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Use a protractor to measure the labeled angles in each figure.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86400" cy="2514600"/>
            <wp:effectExtent b="0" l="0" r="0" t="0"/>
            <wp:docPr descr="3 geometric figures." title="" id="27" name="Picture"/>
            <a:graphic>
              <a:graphicData uri="http://schemas.openxmlformats.org/drawingml/2006/picture">
                <pic:pic>
                  <pic:nvPicPr>
                    <pic:cNvPr descr="/app/tmp/embedder-1671024604.77811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45" w:name="a-folding-challenge"/>
    <w:p>
      <w:pPr>
        <w:pStyle w:val="Heading3"/>
      </w:pPr>
      <w:r>
        <w:t xml:space="preserve">2 A Folding Challenge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Tyler gave Lin a challenge: “Without using a protractor, draw four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angles. All angles have their vertex at point</w:t>
      </w:r>
      <w:r>
        <w:t xml:space="preserve"> </w:t>
      </w:r>
      <m:oMath>
        <m:r>
          <m:t>P</m:t>
        </m:r>
      </m:oMath>
      <w:r>
        <w:t xml:space="preserve">.”</w:t>
      </w:r>
    </w:p>
    <w:p>
      <w:pPr>
        <w:pStyle w:val="BodyText"/>
      </w:pPr>
      <w:r>
        <w:t xml:space="preserve">Lin folded the paper twice, making sure each fold goes through point</w:t>
      </w:r>
      <w:r>
        <w:t xml:space="preserve"> </w:t>
      </w:r>
      <m:oMath>
        <m:r>
          <m:t>P</m:t>
        </m:r>
      </m:oMath>
      <w:r>
        <w:t xml:space="preserve">. Then, she traced the creases. </w:t>
      </w:r>
    </w:p>
    <w:p>
      <w:pPr>
        <w:pStyle w:val="BodyText"/>
      </w:pPr>
      <w:r>
        <w:drawing>
          <wp:inline>
            <wp:extent cx="1917700" cy="1828800"/>
            <wp:effectExtent b="0" l="0" r="0" t="0"/>
            <wp:docPr descr="point labeled P inside of square." title="" id="32" name="Picture"/>
            <a:graphic>
              <a:graphicData uri="http://schemas.openxmlformats.org/drawingml/2006/picture">
                <pic:pic>
                  <pic:nvPicPr>
                    <pic:cNvPr descr="/app/tmp/embedder-1671024604.893714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Your teacher will give you a sheet of paper. Draw a point on it. Then, show how Lin might have met the challenge.</w:t>
      </w:r>
    </w:p>
    <w:p>
      <w:pPr>
        <w:numPr>
          <w:ilvl w:val="0"/>
          <w:numId w:val="1003"/>
        </w:numPr>
        <w:pStyle w:val="Compact"/>
      </w:pPr>
      <w:r>
        <w:t xml:space="preserve">When Lin folded the paper, the creases formed a pair of</w:t>
      </w:r>
      <w:r>
        <w:t xml:space="preserve"> </w:t>
      </w:r>
      <w:r>
        <w:rPr>
          <w:bCs/>
          <w:b/>
        </w:rPr>
        <w:t xml:space="preserve">perpendicular lines</w:t>
      </w:r>
      <w:r>
        <w:t xml:space="preserve">. What do you think “perpendicular lines” mean?</w:t>
      </w:r>
    </w:p>
    <w:p>
      <w:pPr>
        <w:numPr>
          <w:ilvl w:val="0"/>
          <w:numId w:val="1003"/>
        </w:numPr>
        <w:pStyle w:val="Compact"/>
      </w:pPr>
      <w:r>
        <w:t xml:space="preserve">Use Lin’s method to create a new pair of perpendicular lines through the same point. Trace the creases with a different color. Be prepared to explain how you know the lines you created are perpendicular.</w:t>
      </w:r>
    </w:p>
    <w:p>
      <w:pPr>
        <w:numPr>
          <w:ilvl w:val="0"/>
          <w:numId w:val="1003"/>
        </w:numPr>
      </w:pPr>
      <w:r>
        <w:t xml:space="preserve">Which shapes have sides that are perpendicular to one another?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00500" cy="2743200"/>
            <wp:effectExtent b="0" l="0" r="0" t="0"/>
            <wp:docPr descr="image of 4 geometric shapes. A. 5 sided shape with the same side lengths and angles. B, rectangle. C, Right triangle. D, parallelogram." title="" id="35" name="Picture"/>
            <a:graphic>
              <a:graphicData uri="http://schemas.openxmlformats.org/drawingml/2006/picture">
                <pic:pic>
                  <pic:nvPicPr>
                    <pic:cNvPr descr="/app/tmp/embedder-1671024604.946775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Mark the perpendicular sides. Be prepared to explain how you know the sides are perpendicular.</w:t>
      </w:r>
    </w:p>
    <w:bookmarkEnd w:id="37"/>
    <w:bookmarkStart w:id="4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000500" cy="1828800"/>
            <wp:effectExtent b="0" l="0" r="0" t="0"/>
            <wp:docPr descr="geometric figures" title="" id="39" name="Picture"/>
            <a:graphic>
              <a:graphicData uri="http://schemas.openxmlformats.org/drawingml/2006/picture">
                <pic:pic>
                  <pic:nvPicPr>
                    <pic:cNvPr descr="/app/tmp/embedder-1671024605.033673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2022-12-14T13:30:05Z</dcterms:created>
  <dcterms:modified xsi:type="dcterms:W3CDTF">2022-12-14T13:30:05Z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QasJUsxeXD++NBk57Wl4hk0Dz4dAjU54UFkW8tl8ymtlr0wLoNakYnvQuie8DVTudOu2AVQHE2PV0/OCrXPJNg==</vt:lpwstr>
  </property>
</Properties>
</file>