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jpg" ContentType="image/jpeg"/>
  <Override PartName="/word/media/rId26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4-wax-prints"/>
    <w:p>
      <w:pPr>
        <w:pStyle w:val="Heading2"/>
      </w:pPr>
      <w:r>
        <w:t xml:space="preserve">Unit 7 Lesson 14: Wax Prints</w:t>
      </w:r>
    </w:p>
    <w:bookmarkEnd w:id="20"/>
    <w:bookmarkStart w:id="25" w:name="wu-notice-and-wonder-textiles-warm-up"/>
    <w:p>
      <w:pPr>
        <w:pStyle w:val="Heading3"/>
      </w:pPr>
      <w:r>
        <w:t xml:space="preserve">WU Notice and Wonder: Textiles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Woman selling wax prints." title="" id="22" name="Picture"/>
            <a:graphic>
              <a:graphicData uri="http://schemas.openxmlformats.org/drawingml/2006/picture">
                <pic:pic>
                  <pic:nvPicPr>
                    <pic:cNvPr descr="/app/tmp/embedder-1671013453.718572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reate-a-wax-print-pattern"/>
    <w:p>
      <w:pPr>
        <w:pStyle w:val="Heading3"/>
      </w:pPr>
      <w:r>
        <w:t xml:space="preserve">1 Create a Wax Print Pattern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dot paper for drawing.</w:t>
      </w:r>
    </w:p>
    <w:p>
      <w:pPr>
        <w:numPr>
          <w:ilvl w:val="0"/>
          <w:numId w:val="1001"/>
        </w:numPr>
      </w:pPr>
      <w:r>
        <w:t xml:space="preserve">Use the dot paper to design your own wax print pattern. Your pattern should:</w:t>
      </w:r>
    </w:p>
    <w:p>
      <w:pPr>
        <w:numPr>
          <w:ilvl w:val="1"/>
          <w:numId w:val="1002"/>
        </w:numPr>
        <w:pStyle w:val="Compact"/>
      </w:pPr>
      <w:r>
        <w:t xml:space="preserve">use a rhombus, rectangle, or square</w:t>
      </w:r>
    </w:p>
    <w:p>
      <w:pPr>
        <w:numPr>
          <w:ilvl w:val="1"/>
          <w:numId w:val="1002"/>
        </w:numPr>
        <w:pStyle w:val="Compact"/>
      </w:pPr>
      <w:r>
        <w:t xml:space="preserve">use a quadrilateral that is not a rhombus, rectangle, or square</w:t>
      </w:r>
    </w:p>
    <w:p>
      <w:pPr>
        <w:numPr>
          <w:ilvl w:val="1"/>
          <w:numId w:val="1002"/>
        </w:numPr>
        <w:pStyle w:val="Compact"/>
      </w:pPr>
      <w:r>
        <w:t xml:space="preserve">have each shape repeat at least 5 times</w:t>
      </w:r>
    </w:p>
    <w:p>
      <w:pPr>
        <w:numPr>
          <w:ilvl w:val="0"/>
          <w:numId w:val="1001"/>
        </w:numPr>
        <w:pStyle w:val="Compact"/>
      </w:pPr>
      <w:r>
        <w:t xml:space="preserve">Color the pattern in a way that highlights the shapes you chose or choices you made.</w:t>
      </w:r>
    </w:p>
    <w:p>
      <w:pPr>
        <w:pStyle w:val="FirstParagraph"/>
      </w:pPr>
      <w:r>
        <w:drawing>
          <wp:inline>
            <wp:extent cx="5943600" cy="89154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3453.7622733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7" w:name="info-gap-the-bundle"/>
    <w:p>
      <w:pPr>
        <w:pStyle w:val="Heading3"/>
      </w:pPr>
      <w:r>
        <w:t xml:space="preserve">2 Info Gap: The Bundle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3453.7874892.jpe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43600" cy="432436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3453.817246.jpe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79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3453.851091.jpe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41" name="Picture"/>
            <a:graphic>
              <a:graphicData uri="http://schemas.openxmlformats.org/drawingml/2006/picture">
                <pic:pic>
                  <pic:nvPicPr>
                    <pic:cNvPr descr="/app/tmp/embedder-1671013453.87122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 Ask your teacher for a new set of cards and repeat the activity, trading roles with your partner.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2022-12-14T10:24:14Z</dcterms:created>
  <dcterms:modified xsi:type="dcterms:W3CDTF">2022-12-14T10:24:14Z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tPHNk1E/yvFRWFESCfzrJ3ooBFTDDORe0DVb6hn9rOWQ9YjKPbcyrJS88gxYmMdPQ8B90teGuUVVv76abfKvuA==</vt:lpwstr>
  </property>
</Properties>
</file>