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fb24470d300bc660a807de3f66bf7c8968caf"/>
    <w:p>
      <w:pPr>
        <w:pStyle w:val="Heading2"/>
      </w:pPr>
      <w:r>
        <w:t xml:space="preserve">Unit 3 Lesson 7: The Correlation Coefficient</w:t>
      </w:r>
    </w:p>
    <w:bookmarkEnd w:id="20"/>
    <w:bookmarkStart w:id="34" w:name="X162d120b5d674e37995953a00649c9868981091"/>
    <w:p>
      <w:pPr>
        <w:pStyle w:val="Heading3"/>
      </w:pPr>
      <w:r>
        <w:t xml:space="preserve">1 Which One Doesn’t Belong: Linear Models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3021266" cy="3167735"/>
            <wp:effectExtent b="0" l="0" r="0" t="0"/>
            <wp:docPr descr="Graph of a scatter plot, origin O. distance (miles) and cost (dollars)." title="" id="22" name="Picture"/>
            <a:graphic>
              <a:graphicData uri="http://schemas.openxmlformats.org/drawingml/2006/picture">
                <pic:pic>
                  <pic:nvPicPr>
                    <pic:cNvPr descr="/app/tmp/embedder-1670993591.42360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66" cy="31677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3032810" cy="3179279"/>
            <wp:effectExtent b="0" l="0" r="0" t="0"/>
            <wp:docPr descr="Graph of a scatter plot, origin O, with grid. Height (millimeters) and weight (milligrams)." title="" id="25" name="Picture"/>
            <a:graphic>
              <a:graphicData uri="http://schemas.openxmlformats.org/drawingml/2006/picture">
                <pic:pic>
                  <pic:nvPicPr>
                    <pic:cNvPr descr="/app/tmp/embedder-1670993591.5117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3179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3032810" cy="3398050"/>
            <wp:effectExtent b="0" l="0" r="0" t="0"/>
            <wp:docPr descr="A scatterplot." title="" id="28" name="Picture"/>
            <a:graphic>
              <a:graphicData uri="http://schemas.openxmlformats.org/drawingml/2006/picture">
                <pic:pic>
                  <pic:nvPicPr>
                    <pic:cNvPr descr="/app/tmp/embedder-1670993591.6022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3398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3032810" cy="3360915"/>
            <wp:effectExtent b="0" l="0" r="0" t="0"/>
            <wp:docPr descr="A scatterplot." title="" id="31" name="Picture"/>
            <a:graphic>
              <a:graphicData uri="http://schemas.openxmlformats.org/drawingml/2006/picture">
                <pic:pic>
                  <pic:nvPicPr>
                    <pic:cNvPr descr="/app/tmp/embedder-1670993591.69780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3360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7" w:name="card-sort-scatter-plot-fit"/>
    <w:p>
      <w:pPr>
        <w:pStyle w:val="Heading3"/>
      </w:pPr>
      <w:r>
        <w:t xml:space="preserve">2 Card Sort: Scatter Plot Fit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scatter plots of data. Sort the cards into 2 categories of your choosing. Be prepared to explain the meaning of your categories. Then, sort the cards into 2 categories in a different way. Be prepared to explain the meaning of your new categories.</w:t>
      </w:r>
    </w:p>
    <w:bookmarkEnd w:id="35"/>
    <w:bookmarkStart w:id="6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w:r>
        <w:t xml:space="preserve">A: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0.83</m:t>
        </m:r>
        <m:r>
          <m:t>x</m:t>
        </m:r>
        <m:r>
          <m:rPr>
            <m:sty m:val="p"/>
          </m:rPr>
          <m:t>−</m:t>
        </m:r>
        <m:r>
          <m:t>1.85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0.61</m:t>
        </m:r>
      </m:oMath>
    </w:p>
    <w:p>
      <w:pPr>
        <w:pStyle w:val="BodyText"/>
      </w:pPr>
      <w:r>
        <w:drawing>
          <wp:inline>
            <wp:extent cx="2415082" cy="2643670"/>
            <wp:effectExtent b="0" l="0" r="0" t="0"/>
            <wp:docPr descr="Scatter plot with line of best fit.   " title="" id="37" name="Picture"/>
            <a:graphic>
              <a:graphicData uri="http://schemas.openxmlformats.org/drawingml/2006/picture">
                <pic:pic>
                  <pic:nvPicPr>
                    <pic:cNvPr descr="/app/tmp/embedder-1670993591.79408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0.07</m:t>
        </m:r>
        <m:r>
          <m:t>x</m:t>
        </m:r>
        <m:r>
          <m:rPr>
            <m:sty m:val="p"/>
          </m:rPr>
          <m:t>+</m:t>
        </m:r>
        <m:r>
          <m:t>5.63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0.06</m:t>
        </m:r>
      </m:oMath>
    </w:p>
    <w:p>
      <w:pPr>
        <w:pStyle w:val="BodyText"/>
      </w:pPr>
      <w:r>
        <w:drawing>
          <wp:inline>
            <wp:extent cx="2694216" cy="2856382"/>
            <wp:effectExtent b="0" l="0" r="0" t="0"/>
            <wp:docPr descr="Scatter plot with line of best fit.   " title="" id="40" name="Picture"/>
            <a:graphic>
              <a:graphicData uri="http://schemas.openxmlformats.org/drawingml/2006/picture">
                <pic:pic>
                  <pic:nvPicPr>
                    <pic:cNvPr descr="/app/tmp/embedder-1670993591.86321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0.31</m:t>
        </m:r>
        <m:r>
          <m:t>x</m:t>
        </m:r>
        <m:r>
          <m:rPr>
            <m:sty m:val="p"/>
          </m:rPr>
          <m:t>+</m:t>
        </m:r>
        <m:r>
          <m:t>5.76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0.88</m:t>
        </m:r>
      </m:oMath>
    </w:p>
    <w:p>
      <w:pPr>
        <w:pStyle w:val="BodyText"/>
      </w:pPr>
      <w:r>
        <w:drawing>
          <wp:inline>
            <wp:extent cx="2607284" cy="2856268"/>
            <wp:effectExtent b="0" l="0" r="0" t="0"/>
            <wp:docPr descr="Scatter plot with line of best fit.   " title="" id="43" name="Picture"/>
            <a:graphic>
              <a:graphicData uri="http://schemas.openxmlformats.org/drawingml/2006/picture">
                <pic:pic>
                  <pic:nvPicPr>
                    <pic:cNvPr descr="/app/tmp/embedder-1670993591.935664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84" cy="2856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w:r>
        <w:drawing>
          <wp:inline>
            <wp:extent cx="2694216" cy="2856382"/>
            <wp:effectExtent b="0" l="0" r="0" t="0"/>
            <wp:docPr descr="Scatter plot with line of best fit.   " title="" id="46" name="Picture"/>
            <a:graphic>
              <a:graphicData uri="http://schemas.openxmlformats.org/drawingml/2006/picture">
                <pic:pic>
                  <pic:nvPicPr>
                    <pic:cNvPr descr="/app/tmp/embedder-1670993592.005846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0.69</m:t>
        </m:r>
        <m:r>
          <m:t>x</m:t>
        </m:r>
        <m:r>
          <m:rPr>
            <m:sty m:val="p"/>
          </m:rPr>
          <m:t>+</m:t>
        </m:r>
        <m:r>
          <m:t>4.49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t>0.46</m:t>
        </m:r>
      </m:oMath>
    </w:p>
    <w:p>
      <w:pPr>
        <w:pStyle w:val="BodyText"/>
      </w:pPr>
      <w:r>
        <w:drawing>
          <wp:inline>
            <wp:extent cx="2694216" cy="2856382"/>
            <wp:effectExtent b="0" l="0" r="0" t="0"/>
            <wp:docPr descr="Scatter plot with line of best fit.   " title="" id="49" name="Picture"/>
            <a:graphic>
              <a:graphicData uri="http://schemas.openxmlformats.org/drawingml/2006/picture">
                <pic:pic>
                  <pic:nvPicPr>
                    <pic:cNvPr descr="/app/tmp/embedder-1670993592.165747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1.43</m:t>
        </m:r>
        <m:r>
          <m:t>x</m:t>
        </m:r>
        <m:r>
          <m:rPr>
            <m:sty m:val="p"/>
          </m:rPr>
          <m:t>+</m:t>
        </m:r>
        <m:r>
          <m:t>2.86</m:t>
        </m:r>
      </m:oMath>
      <w:r>
        <w:t xml:space="preserve">,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0.94</m:t>
        </m:r>
      </m:oMath>
    </w:p>
    <w:p>
      <w:pPr>
        <w:pStyle w:val="BodyText"/>
      </w:pPr>
      <w:r>
        <w:drawing>
          <wp:inline>
            <wp:extent cx="3900957" cy="4929670"/>
            <wp:effectExtent b="0" l="0" r="0" t="0"/>
            <wp:docPr descr="Scatter plot with line of best fit.   " title="" id="52" name="Picture"/>
            <a:graphic>
              <a:graphicData uri="http://schemas.openxmlformats.org/drawingml/2006/picture">
                <pic:pic>
                  <pic:nvPicPr>
                    <pic:cNvPr descr="/app/tmp/embedder-1670993592.25584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4929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drawing>
          <wp:inline>
            <wp:extent cx="2694216" cy="2856382"/>
            <wp:effectExtent b="0" l="0" r="0" t="0"/>
            <wp:docPr descr="Scatter plot with line of best fit.   " title="" id="55" name="Picture"/>
            <a:graphic>
              <a:graphicData uri="http://schemas.openxmlformats.org/drawingml/2006/picture">
                <pic:pic>
                  <pic:nvPicPr>
                    <pic:cNvPr descr="/app/tmp/embedder-1670993592.41012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H: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0.02</m:t>
        </m:r>
        <m:r>
          <m:t>x</m:t>
        </m:r>
        <m:r>
          <m:rPr>
            <m:sty m:val="p"/>
          </m:rPr>
          <m:t>+</m:t>
        </m:r>
        <m:r>
          <m:t>1.64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0.13</m:t>
        </m:r>
      </m:oMath>
    </w:p>
    <w:p>
      <w:pPr>
        <w:pStyle w:val="BodyText"/>
      </w:pPr>
      <w:r>
        <w:drawing>
          <wp:inline>
            <wp:extent cx="2726194" cy="2856395"/>
            <wp:effectExtent b="0" l="0" r="0" t="0"/>
            <wp:docPr descr="Scatter plot with line of best fit.   " title="" id="58" name="Picture"/>
            <a:graphic>
              <a:graphicData uri="http://schemas.openxmlformats.org/drawingml/2006/picture">
                <pic:pic>
                  <pic:nvPicPr>
                    <pic:cNvPr descr="/app/tmp/embedder-1670993592.490763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94" cy="2856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I: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14.55</m:t>
        </m:r>
        <m:r>
          <m:t>x</m:t>
        </m:r>
        <m:r>
          <m:rPr>
            <m:sty m:val="p"/>
          </m:rPr>
          <m:t>−</m:t>
        </m:r>
        <m:r>
          <m:t>36.18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t>0.95</m:t>
        </m:r>
      </m:oMath>
    </w:p>
    <w:p>
      <w:pPr>
        <w:pStyle w:val="BodyText"/>
      </w:pPr>
      <w:r>
        <w:drawing>
          <wp:inline>
            <wp:extent cx="2762846" cy="2856344"/>
            <wp:effectExtent b="0" l="0" r="0" t="0"/>
            <wp:docPr descr="Scatter plot with line of best fit.   " title="" id="61" name="Picture"/>
            <a:graphic>
              <a:graphicData uri="http://schemas.openxmlformats.org/drawingml/2006/picture">
                <pic:pic>
                  <pic:nvPicPr>
                    <pic:cNvPr descr="/app/tmp/embedder-1670993592.583424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46" cy="2856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J: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0.62</m:t>
        </m:r>
        <m:r>
          <m:t>x</m:t>
        </m:r>
        <m:r>
          <m:rPr>
            <m:sty m:val="p"/>
          </m:rPr>
          <m:t>+</m:t>
        </m:r>
        <m:r>
          <m:t>6.52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0.96</m:t>
        </m:r>
      </m:oMath>
    </w:p>
    <w:p>
      <w:pPr>
        <w:pStyle w:val="BodyText"/>
      </w:pPr>
      <w:r>
        <w:drawing>
          <wp:inline>
            <wp:extent cx="2694216" cy="2856382"/>
            <wp:effectExtent b="0" l="0" r="0" t="0"/>
            <wp:docPr descr="Discrete graph with equation." title="" id="64" name="Picture"/>
            <a:graphic>
              <a:graphicData uri="http://schemas.openxmlformats.org/drawingml/2006/picture">
                <pic:pic>
                  <pic:nvPicPr>
                    <pic:cNvPr descr="/app/tmp/embedder-1670993592.66593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End w:id="67"/>
    <w:bookmarkStart w:id="96" w:name="matching-correlation-coefficients"/>
    <w:p>
      <w:pPr>
        <w:pStyle w:val="Heading3"/>
      </w:pPr>
      <w:r>
        <w:t xml:space="preserve">3 Matching Correlation Coefficients</w:t>
      </w:r>
    </w:p>
    <w:bookmarkStart w:id="9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Take turns with your partner to match a scatter plot with a</w:t>
      </w:r>
      <w:r>
        <w:t xml:space="preserve"> </w:t>
      </w:r>
      <w:r>
        <w:rPr>
          <w:bCs/>
          <w:b/>
        </w:rPr>
        <w:t xml:space="preserve">correlation coefficient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0"/>
          <w:numId w:val="1001"/>
        </w:numPr>
        <w:pStyle w:val="Compact"/>
      </w:pPr>
      <w:r>
        <w:t xml:space="preserve">For each match your partner finds, listen carefully to their explanation. If you disagree, discuss your thinking and work to reach an agreement.</w:t>
      </w:r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94216" cy="2856382"/>
            <wp:effectExtent b="0" l="0" r="0" t="0"/>
            <wp:docPr descr="Graph of a scatter plot, xy-plane, origin O.  " title="" id="69" name="Picture"/>
            <a:graphic>
              <a:graphicData uri="http://schemas.openxmlformats.org/drawingml/2006/picture">
                <pic:pic>
                  <pic:nvPicPr>
                    <pic:cNvPr descr="/app/tmp/embedder-1670993592.73796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0.95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0.74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0.06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t>0.48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t>0.65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t>0.9</m:t>
        </m:r>
      </m:oMath>
    </w:p>
    <w:p>
      <w:pPr>
        <w:numPr>
          <w:ilvl w:val="0"/>
          <w:numId w:val="1002"/>
        </w:numPr>
        <w:pStyle w:val="Compact"/>
      </w:pPr>
      <m:oMath>
        <m:r>
          <m:t>r</m:t>
        </m:r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762859" cy="2856293"/>
            <wp:effectExtent b="0" l="0" r="0" t="0"/>
            <wp:docPr descr="Graph of a scatter plot, xy-plane, origin O.   " title="" id="72" name="Picture"/>
            <a:graphic>
              <a:graphicData uri="http://schemas.openxmlformats.org/drawingml/2006/picture">
                <pic:pic>
                  <pic:nvPicPr>
                    <pic:cNvPr descr="/app/tmp/embedder-1670993592.80890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59" cy="2856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94190" cy="2856357"/>
            <wp:effectExtent b="0" l="0" r="0" t="0"/>
            <wp:docPr descr="Graph of a scatter plot, xy-plane, origin O.   " title="" id="75" name="Picture"/>
            <a:graphic>
              <a:graphicData uri="http://schemas.openxmlformats.org/drawingml/2006/picture">
                <pic:pic>
                  <pic:nvPicPr>
                    <pic:cNvPr descr="/app/tmp/embedder-1670993592.9047945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2856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94216" cy="2856382"/>
            <wp:effectExtent b="0" l="0" r="0" t="0"/>
            <wp:docPr descr="Graph of a scatter plot, xy-plane, origin O.   " title="" id="78" name="Picture"/>
            <a:graphic>
              <a:graphicData uri="http://schemas.openxmlformats.org/drawingml/2006/picture">
                <pic:pic>
                  <pic:nvPicPr>
                    <pic:cNvPr descr="/app/tmp/embedder-1670993592.9770267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2694216" cy="2856382"/>
            <wp:effectExtent b="0" l="0" r="0" t="0"/>
            <wp:docPr descr="Graph of a scatter plot, xy-plane, origin O. " title="" id="81" name="Picture"/>
            <a:graphic>
              <a:graphicData uri="http://schemas.openxmlformats.org/drawingml/2006/picture">
                <pic:pic>
                  <pic:nvPicPr>
                    <pic:cNvPr descr="/app/tmp/embedder-1670993593.046341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2694216" cy="2856382"/>
            <wp:effectExtent b="0" l="0" r="0" t="0"/>
            <wp:docPr descr="Graph of a scatter plot, xy-plane, origin O." title="" id="84" name="Picture"/>
            <a:graphic>
              <a:graphicData uri="http://schemas.openxmlformats.org/drawingml/2006/picture">
                <pic:pic>
                  <pic:nvPicPr>
                    <pic:cNvPr descr="/app/tmp/embedder-1670993593.120851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</w:t>
      </w:r>
    </w:p>
    <w:p>
      <w:pPr>
        <w:pStyle w:val="BodyText"/>
      </w:pPr>
      <w:r>
        <w:drawing>
          <wp:inline>
            <wp:extent cx="2694190" cy="2856382"/>
            <wp:effectExtent b="0" l="0" r="0" t="0"/>
            <wp:docPr descr="Graph of a scatter plot, xy-plane, origin O." title="" id="87" name="Picture"/>
            <a:graphic>
              <a:graphicData uri="http://schemas.openxmlformats.org/drawingml/2006/picture">
                <pic:pic>
                  <pic:nvPicPr>
                    <pic:cNvPr descr="/app/tmp/embedder-1670993593.193671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H</w:t>
      </w:r>
    </w:p>
    <w:p>
      <w:pPr>
        <w:pStyle w:val="BodyText"/>
      </w:pPr>
      <w:r>
        <w:drawing>
          <wp:inline>
            <wp:extent cx="2762821" cy="2856382"/>
            <wp:effectExtent b="0" l="0" r="0" t="0"/>
            <wp:docPr descr="Graph of a scatter plot, xy-plane, origin O." title="" id="90" name="Picture"/>
            <a:graphic>
              <a:graphicData uri="http://schemas.openxmlformats.org/drawingml/2006/picture">
                <pic:pic>
                  <pic:nvPicPr>
                    <pic:cNvPr descr="/app/tmp/embedder-1670993593.2665029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21" cy="28563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95"/>
    <w:bookmarkEnd w:id="9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2" Target="media/rId9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2022-12-14T04:53:14Z</dcterms:created>
  <dcterms:modified xsi:type="dcterms:W3CDTF">2022-12-14T04:53:14Z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lxJ9aIDzGUZERDqwvnbW+oCZ4Q+uVus2t9/B1DVmM5WzFjgx7HvhG4Ggma7vEvqSuXGYibrcti0yVSSkQWkwyA==</vt:lpwstr>
  </property>
</Properties>
</file>