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55997" cy="1948069"/>
            <wp:effectExtent b="0" l="0" r="0" t="0"/>
            <wp:docPr descr="Balanced hanger. Left side, 3 identical circles labeled, x. Right side, 6 identica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5745.81557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97" cy="19480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Write an equation to represent each 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50919" cy="1565795"/>
            <wp:effectExtent b="0" l="0" r="0" t="0"/>
            <wp:docPr descr="Four balanced hangers, A, B, C, and D." title="" id="25" name="Picture"/>
            <a:graphic>
              <a:graphicData uri="http://schemas.openxmlformats.org/drawingml/2006/picture">
                <pic:pic>
                  <pic:nvPicPr>
                    <pic:cNvPr descr="/app/tmp/embedder-1671075745.85388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565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an equation to represent the hanger.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Explain how to reason with the hanger to find the value of</w:t>
      </w:r>
      <w:r>
        <w:t xml:space="preserve"> </w:t>
      </w:r>
      <m:oMath>
        <m:r>
          <m:t>x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Explain how to reason with the equation to 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87499" cy="984738"/>
            <wp:effectExtent b="0" l="0" r="0" t="0"/>
            <wp:docPr descr="Balanced hanger. Left side, 2 identical circles, x, right side, 1 rectangle, 14 point 6 2. " title="" id="28" name="Picture"/>
            <a:graphic>
              <a:graphicData uri="http://schemas.openxmlformats.org/drawingml/2006/picture">
                <pic:pic>
                  <pic:nvPicPr>
                    <pic:cNvPr descr="/app/tmp/embedder-1671075745.90349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99" cy="984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says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 because he can move the two 1s with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the other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55997" cy="1718705"/>
            <wp:effectExtent b="0" l="0" r="0" t="0"/>
            <wp:docPr descr="Balanced hanger. Left side, 1 circle, x, 2 identical squares, 1, right side, five identical squares, 1." title="" id="31" name="Picture"/>
            <a:graphic>
              <a:graphicData uri="http://schemas.openxmlformats.org/drawingml/2006/picture">
                <pic:pic>
                  <pic:nvPicPr>
                    <pic:cNvPr descr="/app/tmp/embedder-1671075745.95560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9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Andre? Explain your reasoning.</w:t>
      </w:r>
    </w:p>
    <w:p>
      <w:pPr>
        <w:numPr>
          <w:ilvl w:val="0"/>
          <w:numId w:val="1001"/>
        </w:numPr>
      </w:pPr>
      <w:r>
        <w:t xml:space="preserve">Match each equation to one of the diagrams.</w:t>
      </w:r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m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m</m:t>
        </m:r>
      </m:oMath>
    </w:p>
    <w:p>
      <w:pPr>
        <w:numPr>
          <w:ilvl w:val="1"/>
          <w:numId w:val="1004"/>
        </w:numPr>
        <w:pStyle w:val="Compact"/>
      </w:pPr>
      <m:oMath>
        <m:r>
          <m:t>m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m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217278" cy="755373"/>
            <wp:effectExtent b="0" l="0" r="0" t="0"/>
            <wp:docPr descr="Four tape diagrams labeled A, B, C, and D." title="" id="34" name="Picture"/>
            <a:graphic>
              <a:graphicData uri="http://schemas.openxmlformats.org/drawingml/2006/picture">
                <pic:pic>
                  <pic:nvPicPr>
                    <pic:cNvPr descr="/app/tmp/embedder-1671075746.017958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755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area of a rectangle is 14 square units. It has side lengths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Given each value for</w:t>
      </w:r>
      <w:r>
        <w:t xml:space="preserve"> </w:t>
      </w:r>
      <m:oMath>
        <m:r>
          <m:t>x</m:t>
        </m:r>
      </m:oMath>
      <w:r>
        <w:t xml:space="preserve">, find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Lin needs to save up</w:t>
      </w:r>
      <w:r>
        <w:t xml:space="preserve"> </w:t>
      </w:r>
      <w:r>
        <w:t xml:space="preserve">$</w:t>
      </w:r>
      <w:r>
        <w:t xml:space="preserve">20 for a new game. How much money does she have if she has saved each percentage of her goal. Explain your reasoning.</w:t>
      </w:r>
    </w:p>
    <w:p>
      <w:pPr>
        <w:numPr>
          <w:ilvl w:val="1"/>
          <w:numId w:val="1006"/>
        </w:numPr>
        <w:pStyle w:val="Compact"/>
      </w:pPr>
      <w:r>
        <w:t xml:space="preserve">25%</w:t>
      </w:r>
    </w:p>
    <w:p>
      <w:pPr>
        <w:numPr>
          <w:ilvl w:val="1"/>
          <w:numId w:val="1006"/>
        </w:numPr>
        <w:pStyle w:val="Compact"/>
      </w:pPr>
      <w:r>
        <w:t xml:space="preserve">75%</w:t>
      </w:r>
    </w:p>
    <w:p>
      <w:pPr>
        <w:numPr>
          <w:ilvl w:val="1"/>
          <w:numId w:val="1006"/>
        </w:numPr>
        <w:pStyle w:val="Compact"/>
      </w:pPr>
      <w:r>
        <w:t xml:space="preserve">125%</w:t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2022-12-15T03:42:26Z</dcterms:created>
  <dcterms:modified xsi:type="dcterms:W3CDTF">2022-12-15T03:42:26Z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OoKOe5v1vblc/lSKrOLevoK+nh3t9rd7Qn45mZtzxrfZzHQ899YybVRt/gd95F97vo7WsbBvz6xXYv9+DB6QHw==</vt:lpwstr>
  </property>
</Properties>
</file>