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clasifiquemos-triángulos"/>
    <w:p>
      <w:pPr>
        <w:pStyle w:val="Heading2"/>
      </w:pPr>
      <w:r>
        <w:t xml:space="preserve">Unit 7 Lesson 8: Clasifiquemos triángulos</w:t>
      </w:r>
    </w:p>
    <w:bookmarkEnd w:id="20"/>
    <w:bookmarkStart w:id="25" w:name="Xf87cea9102fcd49a2be5394f25b7e2b9a7b7688"/>
    <w:p>
      <w:pPr>
        <w:pStyle w:val="Heading3"/>
      </w:pPr>
      <w:r>
        <w:t xml:space="preserve">WU Exploración de estimación: La medida de un ángulo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la medida del ángulo?</w:t>
      </w:r>
    </w:p>
    <w:p>
      <w:pPr>
        <w:pStyle w:val="BodyText"/>
      </w:pPr>
      <w:r>
        <w:drawing>
          <wp:inline>
            <wp:extent cx="3670249" cy="106420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6485.68008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49" cy="1064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cuáles-lo-cumplen"/>
    <w:p>
      <w:pPr>
        <w:pStyle w:val="Heading3"/>
      </w:pPr>
      <w:r>
        <w:t xml:space="preserve">1 ¿Cuáles lo cumplen?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Para cada espacio de la tabla, encuentra tarjetas de triángulo que cumplan con las características dadas.</w:t>
      </w:r>
    </w:p>
    <w:p>
      <w:pPr>
        <w:numPr>
          <w:ilvl w:val="0"/>
          <w:numId w:val="1001"/>
        </w:numPr>
        <w:pStyle w:val="Compact"/>
      </w:pPr>
      <w:r>
        <w:t xml:space="preserve">Si crees que no es posible encontrar un triángulo que cumpla con ciertas características, explica por qué no.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los tres lados tienen longitudes distintas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exactamente dos lados tienen la misma longitud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 tres lados tienen la misma longitud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tiene un ángulo de 90 grados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tiene un ángulo que mide más de 90 grados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los tres ángulos miden menos de 90 grados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Explicaciones:</w:t>
      </w:r>
    </w:p>
    <w:bookmarkEnd w:id="26"/>
    <w:bookmarkEnd w:id="27"/>
    <w:bookmarkStart w:id="32" w:name="todos-algunos-ninguno"/>
    <w:p>
      <w:pPr>
        <w:pStyle w:val="Heading3"/>
      </w:pPr>
      <w:r>
        <w:t xml:space="preserve">2 Todos, algunos, ninguno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Clasifica las tarjetas de triángulo de la actividad anterior de una manera que tenga sentido para ti.</w:t>
      </w:r>
    </w:p>
    <w:p>
      <w:pPr>
        <w:numPr>
          <w:ilvl w:val="0"/>
          <w:numId w:val="1002"/>
        </w:numPr>
      </w:pPr>
      <w:r>
        <w:t xml:space="preserve">Ahora, agrupa los triángulos que tienen un ángulo de 90 grados. Teniendo en cuenta estos triángulos, escribe afirmaciones para cada categoría.</w:t>
      </w:r>
    </w:p>
    <w:p>
      <w:pPr>
        <w:numPr>
          <w:ilvl w:val="0"/>
          <w:numId w:val="1003"/>
        </w:numPr>
        <w:pStyle w:val="Compact"/>
      </w:pPr>
      <w:r>
        <w:t xml:space="preserve">Todos los triángulos que tienen un ángulo de 90 grados...</w:t>
      </w:r>
    </w:p>
    <w:p>
      <w:pPr>
        <w:numPr>
          <w:ilvl w:val="0"/>
          <w:numId w:val="1003"/>
        </w:numPr>
        <w:pStyle w:val="Compact"/>
      </w:pPr>
      <w:r>
        <w:t xml:space="preserve">Algunos de los triángulos que tienen un ángulo de 90 grados...</w:t>
      </w:r>
    </w:p>
    <w:p>
      <w:pPr>
        <w:numPr>
          <w:ilvl w:val="0"/>
          <w:numId w:val="1003"/>
        </w:numPr>
        <w:pStyle w:val="Compact"/>
      </w:pPr>
      <w:r>
        <w:t xml:space="preserve">Ninguno de los triángulos que tienen un ángulo de 90 grados...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2022-12-15T01:08:06Z</dcterms:created>
  <dcterms:modified xsi:type="dcterms:W3CDTF">2022-12-15T01:08:06Z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5+lw4QheqdHgf8bOPZUVxTImzu9dj5ImM66mrs1ecGPD7TW4ZNZRjCWbZdBs8TmtC863aUkFzz22JEPeuVFzPg==</vt:lpwstr>
  </property>
</Properties>
</file>