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equivalent-equations"/>
    <w:p>
      <w:pPr>
        <w:pStyle w:val="Heading2"/>
      </w:pPr>
      <w:r>
        <w:t xml:space="preserve">Lesson 6: Equivalent Equations</w:t>
      </w:r>
    </w:p>
    <w:bookmarkEnd w:id="20"/>
    <w:p>
      <w:pPr>
        <w:numPr>
          <w:ilvl w:val="0"/>
          <w:numId w:val="1001"/>
        </w:numPr>
        <w:pStyle w:val="Compact"/>
      </w:pPr>
      <w:r>
        <w:t xml:space="preserve">Let's investigate what makes two equations equivalent.</w:t>
      </w:r>
    </w:p>
    <w:bookmarkStart w:id="21" w:name="two-expressions"/>
    <w:p>
      <w:pPr>
        <w:pStyle w:val="Heading3"/>
      </w:pPr>
      <w:r>
        <w:t xml:space="preserve">6.1: Two Expressions</w:t>
      </w:r>
    </w:p>
    <w:p>
      <w:pPr>
        <w:pStyle w:val="FirstParagraph"/>
      </w:pPr>
      <w:r>
        <w:t xml:space="preserve">Your teacher will assign you one of these expressions:</w:t>
      </w:r>
    </w:p>
    <w:p>
      <w:pPr>
        <w:pStyle w:val="BodyText"/>
      </w:pPr>
      <m:oMath>
        <m:f>
          <m:fPr>
            <m:type m:val="bar"/>
          </m:fPr>
          <m:num>
            <m:sSup>
              <m:e>
                <m:r>
                  <m:t>n</m:t>
                </m:r>
              </m:e>
              <m:sup>
                <m:r>
                  <m:t>2</m:t>
                </m:r>
              </m:sup>
            </m:sSup>
            <m:r>
              <m:rPr>
                <m:sty m:val="p"/>
              </m:rPr>
              <m:t>−</m:t>
            </m:r>
            <m:r>
              <m:t>9</m:t>
            </m:r>
          </m:num>
          <m:den>
            <m:r>
              <m:t>2</m:t>
            </m:r>
            <m:d>
              <m:dPr>
                <m:begChr m:val="("/>
                <m:endChr m:val=")"/>
                <m:sepChr m:val=""/>
                <m:grow/>
              </m:dPr>
              <m:e>
                <m:r>
                  <m:t>4</m:t>
                </m:r>
                <m:r>
                  <m:rPr>
                    <m:sty m:val="p"/>
                  </m:rPr>
                  <m:t>−</m:t>
                </m:r>
                <m:r>
                  <m:t>3</m:t>
                </m:r>
              </m:e>
            </m:d>
          </m:den>
        </m:f>
        <m:r>
          <m:t>  </m:t>
        </m:r>
        <m:r>
          <m:rPr>
            <m:nor/>
            <m:sty m:val="p"/>
          </m:rPr>
          <m:t>or</m:t>
        </m:r>
        <m:r>
          <m:t>  </m:t>
        </m:r>
        <m:d>
          <m:dPr>
            <m:begChr m:val="("/>
            <m:endChr m:val=")"/>
            <m:sepChr m:val=""/>
            <m:grow/>
          </m:dPr>
          <m:e>
            <m:r>
              <m:t>n</m:t>
            </m:r>
            <m:r>
              <m:rPr>
                <m:sty m:val="p"/>
              </m:rPr>
              <m:t>+</m:t>
            </m:r>
            <m:r>
              <m:t>3</m:t>
            </m:r>
          </m:e>
        </m:d>
        <m:r>
          <m:rPr>
            <m:sty m:val="p"/>
          </m:rPr>
          <m:t>⋅</m:t>
        </m:r>
        <m:f>
          <m:fPr>
            <m:type m:val="bar"/>
          </m:fPr>
          <m:num>
            <m:r>
              <m:t>n</m:t>
            </m:r>
            <m:r>
              <m:rPr>
                <m:sty m:val="p"/>
              </m:rPr>
              <m:t>−</m:t>
            </m:r>
            <m:r>
              <m:t>3</m:t>
            </m:r>
          </m:num>
          <m:den>
            <m:r>
              <m:t>8</m:t>
            </m:r>
            <m:r>
              <m:rPr>
                <m:sty m:val="p"/>
              </m:rPr>
              <m:t>−</m:t>
            </m:r>
            <m:r>
              <m:t>3</m:t>
            </m:r>
            <m:r>
              <m:rPr>
                <m:sty m:val="p"/>
              </m:rPr>
              <m:t>⋅</m:t>
            </m:r>
            <m:r>
              <m:t>2</m:t>
            </m:r>
          </m:den>
        </m:f>
      </m:oMath>
    </w:p>
    <w:p>
      <w:pPr>
        <w:pStyle w:val="BodyText"/>
      </w:pPr>
      <w:r>
        <w:t xml:space="preserve">Evaluate your expression when</w:t>
      </w:r>
      <w:r>
        <w:t xml:space="preserve"> </w:t>
      </w:r>
      <m:oMath>
        <m:r>
          <m:t>n</m:t>
        </m:r>
      </m:oMath>
      <w:r>
        <w:t xml:space="preserve"> is:</w:t>
      </w:r>
    </w:p>
    <w:p>
      <w:pPr>
        <w:numPr>
          <w:ilvl w:val="0"/>
          <w:numId w:val="1002"/>
        </w:numPr>
        <w:pStyle w:val="Compact"/>
      </w:pPr>
      <w:r>
        <w:t xml:space="preserve">5</w:t>
      </w:r>
    </w:p>
    <w:p>
      <w:pPr>
        <w:numPr>
          <w:ilvl w:val="0"/>
          <w:numId w:val="1002"/>
        </w:numPr>
        <w:pStyle w:val="Compact"/>
      </w:pPr>
      <w:r>
        <w:t xml:space="preserve">7</w:t>
      </w:r>
    </w:p>
    <w:p>
      <w:pPr>
        <w:numPr>
          <w:ilvl w:val="0"/>
          <w:numId w:val="1002"/>
        </w:numPr>
        <w:pStyle w:val="Compact"/>
      </w:pPr>
      <w:r>
        <w:t xml:space="preserve">13</w:t>
      </w:r>
    </w:p>
    <w:p>
      <w:pPr>
        <w:numPr>
          <w:ilvl w:val="0"/>
          <w:numId w:val="1002"/>
        </w:numPr>
        <w:pStyle w:val="Compact"/>
      </w:pPr>
      <w:r>
        <w:t xml:space="preserve">-1</w:t>
      </w:r>
    </w:p>
    <w:bookmarkEnd w:id="21"/>
    <w:bookmarkStart w:id="23" w:name="much-ado-about-ages"/>
    <w:p>
      <w:pPr>
        <w:pStyle w:val="Heading3"/>
      </w:pPr>
      <w:r>
        <w:t xml:space="preserve">6.2: Much Ado about Ages</w:t>
      </w:r>
    </w:p>
    <w:p>
      <w:pPr>
        <w:numPr>
          <w:ilvl w:val="0"/>
          <w:numId w:val="1003"/>
        </w:numPr>
      </w:pPr>
      <w:r>
        <w:t xml:space="preserve">Write as many equations as possible that could represent the relationship between the ages of the two children in each family described. Be prepared to explain what each part of your equation represents.</w:t>
      </w:r>
    </w:p>
    <w:p>
      <w:pPr>
        <w:numPr>
          <w:ilvl w:val="1"/>
          <w:numId w:val="1004"/>
        </w:numPr>
        <w:pStyle w:val="Compact"/>
      </w:pPr>
      <w:r>
        <w:t xml:space="preserve">In Family A, the youngest child is 7 years younger than the oldest, who is 18. </w:t>
      </w:r>
    </w:p>
    <w:p>
      <w:pPr>
        <w:numPr>
          <w:ilvl w:val="1"/>
          <w:numId w:val="1004"/>
        </w:numPr>
        <w:pStyle w:val="Compact"/>
      </w:pPr>
      <w:r>
        <w:t xml:space="preserve">In Family B, the middle child is 5 years older than the youngest child. </w:t>
      </w:r>
    </w:p>
    <w:p>
      <w:pPr>
        <w:numPr>
          <w:ilvl w:val="0"/>
          <w:numId w:val="1003"/>
        </w:numPr>
      </w:pPr>
      <w:r>
        <w:t xml:space="preserve">Tyler thinks that the relationship between the ages of the children in Family B can be described with</w:t>
      </w:r>
      <w:r>
        <w:t xml:space="preserve"> </w:t>
      </w:r>
      <m:oMath>
        <m:r>
          <m:t>2</m:t>
        </m:r>
        <m:r>
          <m:t>m</m:t>
        </m:r>
        <m:r>
          <m:rPr>
            <m:sty m:val="p"/>
          </m:rPr>
          <m:t>−</m:t>
        </m:r>
        <m:r>
          <m:t>2</m:t>
        </m:r>
        <m:r>
          <m:t>y</m:t>
        </m:r>
        <m:r>
          <m:rPr>
            <m:sty m:val="p"/>
          </m:rPr>
          <m:t>=</m:t>
        </m:r>
        <m:r>
          <m:t>10</m:t>
        </m:r>
      </m:oMath>
      <w:r>
        <w:t xml:space="preserve">, where</w:t>
      </w:r>
      <w:r>
        <w:t xml:space="preserve"> </w:t>
      </w:r>
      <m:oMath>
        <m:r>
          <m:t>m</m:t>
        </m:r>
      </m:oMath>
      <w:r>
        <w:t xml:space="preserve"> </w:t>
      </w:r>
      <w:r>
        <w:t xml:space="preserve">is the age of the middle child and</w:t>
      </w:r>
      <w:r>
        <w:t xml:space="preserve"> </w:t>
      </w:r>
      <m:oMath>
        <m:r>
          <m:t>y</m:t>
        </m:r>
      </m:oMath>
      <w:r>
        <w:t xml:space="preserve"> is the age of the youngest. Explain why Tyler is right.</w:t>
      </w:r>
    </w:p>
    <w:p>
      <w:pPr>
        <w:numPr>
          <w:ilvl w:val="0"/>
          <w:numId w:val="1003"/>
        </w:numPr>
      </w:pPr>
      <w:r>
        <w:t xml:space="preserve">Are any of these equations</w:t>
      </w:r>
      <w:r>
        <w:t xml:space="preserve"> </w:t>
      </w:r>
      <w:r>
        <w:rPr>
          <w:bCs/>
          <w:b/>
        </w:rPr>
        <w:t xml:space="preserve">equivalent</w:t>
      </w:r>
      <w:r>
        <w:t xml:space="preserve"> </w:t>
      </w:r>
      <w:r>
        <w:t xml:space="preserve">to one another? If so, which ones? Explain your reasoning.</w:t>
      </w:r>
    </w:p>
    <w:p>
      <w:pPr>
        <w:numPr>
          <w:ilvl w:val="0"/>
          <w:numId w:val="1000"/>
        </w:numPr>
      </w:pPr>
      <m:oMath>
        <m:r>
          <m:t>3</m:t>
        </m:r>
        <m:r>
          <m:t>a</m:t>
        </m:r>
        <m:r>
          <m:rPr>
            <m:sty m:val="p"/>
          </m:rPr>
          <m:t>+</m:t>
        </m:r>
        <m:r>
          <m:t>6</m:t>
        </m:r>
        <m:r>
          <m:rPr>
            <m:sty m:val="p"/>
          </m:rPr>
          <m:t>=</m:t>
        </m:r>
        <m:r>
          <m:t>15</m:t>
        </m:r>
      </m:oMath>
    </w:p>
    <w:p>
      <w:pPr>
        <w:numPr>
          <w:ilvl w:val="0"/>
          <w:numId w:val="1000"/>
        </w:numPr>
      </w:pPr>
      <m:oMath>
        <m:r>
          <m:t>3</m:t>
        </m:r>
        <m:r>
          <m:t>a</m:t>
        </m:r>
        <m:r>
          <m:rPr>
            <m:sty m:val="p"/>
          </m:rPr>
          <m:t>=</m:t>
        </m:r>
        <m:r>
          <m:t>9</m:t>
        </m:r>
      </m:oMath>
    </w:p>
    <w:p>
      <w:pPr>
        <w:numPr>
          <w:ilvl w:val="0"/>
          <w:numId w:val="1000"/>
        </w:numPr>
      </w:pPr>
      <m:oMath>
        <m:r>
          <m:t>a</m:t>
        </m:r>
        <m:r>
          <m:rPr>
            <m:sty m:val="p"/>
          </m:rPr>
          <m:t>+</m:t>
        </m:r>
        <m:r>
          <m:t>2</m:t>
        </m:r>
        <m:r>
          <m:rPr>
            <m:sty m:val="p"/>
          </m:rPr>
          <m:t>=</m:t>
        </m:r>
        <m:r>
          <m:t>5</m:t>
        </m:r>
      </m:oMath>
    </w:p>
    <w:p>
      <w:pPr>
        <w:numPr>
          <w:ilvl w:val="0"/>
          <w:numId w:val="1000"/>
        </w:numPr>
      </w:pPr>
      <m:oMath>
        <m:f>
          <m:fPr>
            <m:type m:val="bar"/>
          </m:fPr>
          <m:num>
            <m:r>
              <m:t>1</m:t>
            </m:r>
          </m:num>
          <m:den>
            <m:r>
              <m:t>3</m:t>
            </m:r>
          </m:den>
        </m:f>
        <m:r>
          <m:t>a</m:t>
        </m:r>
        <m:r>
          <m:rPr>
            <m:sty m:val="p"/>
          </m:rPr>
          <m:t>=</m:t>
        </m:r>
        <m:r>
          <m:t>1</m:t>
        </m:r>
      </m:oMath>
    </w:p>
    <w:p>
      <w:pPr>
        <w:pStyle w:val="FirstParagraph"/>
      </w:pPr>
      <w:r>
        <w:t xml:space="preserve"> </w:t>
      </w:r>
    </w:p>
    <w:bookmarkStart w:id="22" w:name="are-you-ready-for-more"/>
    <w:p>
      <w:pPr>
        <w:pStyle w:val="Heading4"/>
      </w:pPr>
      <w:r>
        <w:t xml:space="preserve">Are you ready for more?</w:t>
      </w:r>
    </w:p>
    <w:p>
      <w:pPr>
        <w:pStyle w:val="FirstParagraph"/>
      </w:pPr>
      <w:r>
        <w:t xml:space="preserve">Here is a puzzle:</w:t>
      </w:r>
    </w:p>
    <w:p>
      <w:pPr>
        <w:pStyle w:val="BodyText"/>
      </w:pPr>
      <m:oMath>
        <m:m>
          <m:mPr>
            <m:baseJc m:val="center"/>
            <m:plcHide m:val="1"/>
            <m:mcs>
              <m:mc>
                <m:mcPr>
                  <m:mcJc m:val="center"/>
                  <m:count m:val="1"/>
                </m:mcPr>
              </m:mc>
              <m:mc>
                <m:mcPr>
                  <m:mcJc m:val="center"/>
                  <m:count m:val="1"/>
                </m:mcPr>
              </m:mc>
            </m:mcs>
          </m:mPr>
          <m:mr>
            <m:e>
              <m:r>
                <m:t>m</m:t>
              </m:r>
              <m:r>
                <m:rPr>
                  <m:sty m:val="p"/>
                </m:rPr>
                <m:t>+</m:t>
              </m:r>
              <m:r>
                <m:t>m</m:t>
              </m:r>
            </m:e>
            <m:e>
              <m:r>
                <m:rPr>
                  <m:sty m:val="p"/>
                </m:rPr>
                <m:t>=</m:t>
              </m:r>
              <m:r>
                <m:t>N</m:t>
              </m:r>
            </m:e>
          </m:mr>
          <m:mr>
            <m:e>
              <m:r>
                <m:t>N</m:t>
              </m:r>
              <m:r>
                <m:rPr>
                  <m:sty m:val="p"/>
                </m:rPr>
                <m:t>+</m:t>
              </m:r>
              <m:r>
                <m:t>N</m:t>
              </m:r>
            </m:e>
            <m:e>
              <m:r>
                <m:rPr>
                  <m:sty m:val="p"/>
                </m:rPr>
                <m:t>=</m:t>
              </m:r>
              <m:r>
                <m:t>p</m:t>
              </m:r>
            </m:e>
          </m:mr>
          <m:mr>
            <m:e>
              <m:r>
                <m:t>m</m:t>
              </m:r>
              <m:r>
                <m:rPr>
                  <m:sty m:val="p"/>
                </m:rPr>
                <m:t>+</m:t>
              </m:r>
              <m:r>
                <m:t>p</m:t>
              </m:r>
            </m:e>
            <m:e>
              <m:r>
                <m:rPr>
                  <m:sty m:val="p"/>
                </m:rPr>
                <m:t>=</m:t>
              </m:r>
              <m:r>
                <m:t>Q</m:t>
              </m:r>
            </m:e>
          </m:mr>
          <m:mr>
            <m:e>
              <m:r>
                <m:t>p</m:t>
              </m:r>
              <m:r>
                <m:rPr>
                  <m:sty m:val="p"/>
                </m:rPr>
                <m:t>+</m:t>
              </m:r>
              <m:r>
                <m:t>Q</m:t>
              </m:r>
            </m:e>
            <m:e>
              <m:r>
                <m:rPr>
                  <m:sty m:val="p"/>
                </m:rPr>
                <m:t>=</m:t>
              </m:r>
              <m:r>
                <m:rPr>
                  <m:nor/>
                  <m:sty m:val="p"/>
                </m:rPr>
                <m:t>?</m:t>
              </m:r>
            </m:e>
          </m:mr>
        </m:m>
      </m:oMath>
    </w:p>
    <w:p>
      <w:pPr>
        <w:pStyle w:val="BodyText"/>
      </w:pPr>
      <w:r>
        <w:t xml:space="preserve">Which expressions could be equal to</w:t>
      </w:r>
      <w:r>
        <w:t xml:space="preserve"> </w:t>
      </w:r>
      <m:oMath>
        <m:r>
          <m:t>p</m:t>
        </m:r>
        <m:r>
          <m:rPr>
            <m:sty m:val="p"/>
          </m:rPr>
          <m:t>+</m:t>
        </m:r>
        <m:r>
          <m:t>Q</m:t>
        </m:r>
      </m:oMath>
      <w:r>
        <w:t xml:space="preserve">?</w:t>
      </w:r>
    </w:p>
    <w:p>
      <w:pPr>
        <w:pStyle w:val="BodyText"/>
      </w:pPr>
      <m:oMath>
        <m:r>
          <m:t>2</m:t>
        </m:r>
        <m:r>
          <m:t>p</m:t>
        </m:r>
        <m:r>
          <m:rPr>
            <m:sty m:val="p"/>
          </m:rPr>
          <m:t>+</m:t>
        </m:r>
        <m:r>
          <m:t>m</m:t>
        </m:r>
      </m:oMath>
    </w:p>
    <w:p>
      <w:pPr>
        <w:pStyle w:val="BodyText"/>
      </w:pPr>
      <m:oMath>
        <m:r>
          <m:t>4</m:t>
        </m:r>
        <m:r>
          <m:t>m</m:t>
        </m:r>
        <m:r>
          <m:rPr>
            <m:sty m:val="p"/>
          </m:rPr>
          <m:t>+</m:t>
        </m:r>
        <m:r>
          <m:t>N</m:t>
        </m:r>
      </m:oMath>
    </w:p>
    <w:p>
      <w:pPr>
        <w:pStyle w:val="BodyText"/>
      </w:pPr>
      <m:oMath>
        <m:r>
          <m:t>3</m:t>
        </m:r>
        <m:r>
          <m:t>N</m:t>
        </m:r>
      </m:oMath>
    </w:p>
    <w:p>
      <w:pPr>
        <w:pStyle w:val="BodyText"/>
      </w:pPr>
      <m:oMath>
        <m:r>
          <m:t>9</m:t>
        </m:r>
        <m:r>
          <m:t>m</m:t>
        </m:r>
      </m:oMath>
    </w:p>
    <w:bookmarkEnd w:id="22"/>
    <w:bookmarkEnd w:id="23"/>
    <w:bookmarkStart w:id="24" w:name="whats-acceptable"/>
    <w:p>
      <w:pPr>
        <w:pStyle w:val="Heading3"/>
      </w:pPr>
      <w:r>
        <w:t xml:space="preserve">6.3: What's Acceptable?</w:t>
      </w:r>
    </w:p>
    <w:p>
      <w:pPr>
        <w:pStyle w:val="FirstParagraph"/>
      </w:pPr>
      <w:r>
        <w:t xml:space="preserve">Noah is buying a pair of jeans and using a coupon for 10% off. The total price is</w:t>
      </w:r>
      <w:r>
        <w:t xml:space="preserve"> </w:t>
      </w:r>
      <w:r>
        <w:t xml:space="preserve">$</w:t>
      </w:r>
      <w:r>
        <w:t xml:space="preserve">56.70, which includes</w:t>
      </w:r>
      <w:r>
        <w:t xml:space="preserve"> </w:t>
      </w:r>
      <w:r>
        <w:t xml:space="preserve">$</w:t>
      </w:r>
      <w:r>
        <w:t xml:space="preserve">2.70 in sales tax. Noah's purchase can be modeled by the equation:</w:t>
      </w:r>
    </w:p>
    <w:p>
      <w:pPr>
        <w:pStyle w:val="BodyText"/>
      </w:pPr>
      <m:oMath>
        <m:r>
          <m:t>x</m:t>
        </m:r>
        <m:r>
          <m:rPr>
            <m:sty m:val="p"/>
          </m:rPr>
          <m:t>−</m:t>
        </m:r>
        <m:r>
          <m:t>0.1</m:t>
        </m:r>
        <m:r>
          <m:t>x</m:t>
        </m:r>
        <m:r>
          <m:rPr>
            <m:sty m:val="p"/>
          </m:rPr>
          <m:t>+</m:t>
        </m:r>
        <m:r>
          <m:t>2.70</m:t>
        </m:r>
        <m:r>
          <m:rPr>
            <m:sty m:val="p"/>
          </m:rPr>
          <m:t>=</m:t>
        </m:r>
        <m:r>
          <m:t>56.70</m:t>
        </m:r>
      </m:oMath>
    </w:p>
    <w:p>
      <w:pPr>
        <w:numPr>
          <w:ilvl w:val="0"/>
          <w:numId w:val="1005"/>
        </w:numPr>
      </w:pPr>
      <w:r>
        <w:t xml:space="preserve">Discuss with a partner:</w:t>
      </w:r>
    </w:p>
    <w:p>
      <w:pPr>
        <w:numPr>
          <w:ilvl w:val="1"/>
          <w:numId w:val="1006"/>
        </w:numPr>
        <w:pStyle w:val="Compact"/>
      </w:pPr>
      <w:r>
        <w:t xml:space="preserve">What does the solution to the equation mean in this situation?</w:t>
      </w:r>
    </w:p>
    <w:p>
      <w:pPr>
        <w:numPr>
          <w:ilvl w:val="1"/>
          <w:numId w:val="1006"/>
        </w:numPr>
        <w:pStyle w:val="Compact"/>
      </w:pPr>
      <w:r>
        <w:t xml:space="preserve">How can you verify that 70 is not a solution but 60 is the solution?</w:t>
      </w:r>
    </w:p>
    <w:p>
      <w:pPr>
        <w:numPr>
          <w:ilvl w:val="0"/>
          <w:numId w:val="1005"/>
        </w:numPr>
      </w:pPr>
      <w:r>
        <w:t xml:space="preserve">Here are some equations that are related to</w:t>
      </w:r>
      <w:r>
        <w:t xml:space="preserve"> </w:t>
      </w:r>
      <m:oMath>
        <m:r>
          <m:t>x</m:t>
        </m:r>
        <m:r>
          <m:rPr>
            <m:sty m:val="p"/>
          </m:rPr>
          <m:t>−</m:t>
        </m:r>
        <m:r>
          <m:t>0.1</m:t>
        </m:r>
        <m:r>
          <m:t>x</m:t>
        </m:r>
        <m:r>
          <m:rPr>
            <m:sty m:val="p"/>
          </m:rPr>
          <m:t>+</m:t>
        </m:r>
        <m:r>
          <m:t>2.70</m:t>
        </m:r>
        <m:r>
          <m:rPr>
            <m:sty m:val="p"/>
          </m:rPr>
          <m:t>=</m:t>
        </m:r>
        <m:r>
          <m:t>56.70</m:t>
        </m:r>
      </m:oMath>
      <w:r>
        <w:t xml:space="preserve">. Each equation is a result of performing one or more moves on that original equation. Each can also be interpreted in terms of Noah’s purchase.</w:t>
      </w:r>
    </w:p>
    <w:p>
      <w:pPr>
        <w:numPr>
          <w:ilvl w:val="0"/>
          <w:numId w:val="1000"/>
        </w:numPr>
      </w:pPr>
      <w:r>
        <w:t xml:space="preserve">For each equation, determine either what move was made or how the equation could be interpreted. (Some examples are given here.) Then, check if 60 is the solution of the equation.</w:t>
      </w:r>
    </w:p>
    <w:p>
      <w:pPr>
        <w:numPr>
          <w:ilvl w:val="0"/>
          <w:numId w:val="1000"/>
        </w:numPr>
      </w:pPr>
      <w:r>
        <w:t xml:space="preserve">Equation A</w:t>
      </w:r>
    </w:p>
    <w:p>
      <w:pPr>
        <w:numPr>
          <w:ilvl w:val="0"/>
          <w:numId w:val="1000"/>
        </w:numPr>
      </w:pPr>
      <m:oMath>
        <m:r>
          <m:t>100</m:t>
        </m:r>
        <m:r>
          <m:t>x</m:t>
        </m:r>
        <m:r>
          <m:rPr>
            <m:sty m:val="p"/>
          </m:rPr>
          <m:t>−</m:t>
        </m:r>
        <m:r>
          <m:t>10</m:t>
        </m:r>
        <m:r>
          <m:t>x</m:t>
        </m:r>
        <m:r>
          <m:rPr>
            <m:sty m:val="p"/>
          </m:rPr>
          <m:t>+</m:t>
        </m:r>
        <m:r>
          <m:t>270</m:t>
        </m:r>
        <m:r>
          <m:rPr>
            <m:sty m:val="p"/>
          </m:rPr>
          <m:t>=</m:t>
        </m:r>
        <m:r>
          <m:t>5</m:t>
        </m:r>
        <m:r>
          <m:rPr>
            <m:sty m:val="p"/>
          </m:rPr>
          <m:t>,</m:t>
        </m:r>
        <m:r>
          <m:t>670</m:t>
        </m:r>
      </m:oMath>
    </w:p>
    <w:p>
      <w:pPr>
        <w:numPr>
          <w:ilvl w:val="1"/>
          <w:numId w:val="1007"/>
        </w:numPr>
        <w:pStyle w:val="Compact"/>
      </w:pPr>
      <w:r>
        <w:t xml:space="preserve">What was done?</w:t>
      </w:r>
    </w:p>
    <w:p>
      <w:pPr>
        <w:numPr>
          <w:ilvl w:val="0"/>
          <w:numId w:val="1000"/>
        </w:numPr>
      </w:pPr>
      <w:r>
        <w:t xml:space="preserve"> </w:t>
      </w:r>
    </w:p>
    <w:p>
      <w:pPr>
        <w:numPr>
          <w:ilvl w:val="1"/>
          <w:numId w:val="1008"/>
        </w:numPr>
        <w:pStyle w:val="Compact"/>
      </w:pPr>
      <w:r>
        <w:t xml:space="preserve">Interpretation?</w:t>
      </w:r>
    </w:p>
    <w:p>
      <w:pPr>
        <w:numPr>
          <w:ilvl w:val="0"/>
          <w:numId w:val="1000"/>
        </w:numPr>
      </w:pPr>
      <w:r>
        <w:t xml:space="preserve">[The price is expressed in cents instead of dollars.]</w:t>
      </w:r>
    </w:p>
    <w:p>
      <w:pPr>
        <w:numPr>
          <w:ilvl w:val="1"/>
          <w:numId w:val="1009"/>
        </w:numPr>
        <w:pStyle w:val="Compact"/>
      </w:pPr>
      <w:r>
        <w:t xml:space="preserve">Same solution?</w:t>
      </w:r>
    </w:p>
    <w:p>
      <w:pPr>
        <w:numPr>
          <w:ilvl w:val="0"/>
          <w:numId w:val="1000"/>
        </w:numPr>
      </w:pPr>
      <w:r>
        <w:t xml:space="preserve"> </w:t>
      </w:r>
    </w:p>
    <w:p>
      <w:pPr>
        <w:numPr>
          <w:ilvl w:val="0"/>
          <w:numId w:val="1000"/>
        </w:numPr>
      </w:pPr>
      <w:r>
        <w:t xml:space="preserve">Equation B</w:t>
      </w:r>
    </w:p>
    <w:p>
      <w:pPr>
        <w:numPr>
          <w:ilvl w:val="0"/>
          <w:numId w:val="1000"/>
        </w:numPr>
      </w:pPr>
      <m:oMath>
        <m:r>
          <m:t>x</m:t>
        </m:r>
        <m:r>
          <m:rPr>
            <m:sty m:val="p"/>
          </m:rPr>
          <m:t>−</m:t>
        </m:r>
        <m:r>
          <m:t>0.1</m:t>
        </m:r>
        <m:r>
          <m:t>x</m:t>
        </m:r>
        <m:r>
          <m:rPr>
            <m:sty m:val="p"/>
          </m:rPr>
          <m:t>=</m:t>
        </m:r>
        <m:r>
          <m:t>54</m:t>
        </m:r>
      </m:oMath>
    </w:p>
    <w:p>
      <w:pPr>
        <w:numPr>
          <w:ilvl w:val="1"/>
          <w:numId w:val="1010"/>
        </w:numPr>
        <w:pStyle w:val="Compact"/>
      </w:pPr>
      <w:r>
        <w:t xml:space="preserve">What was done?</w:t>
      </w:r>
    </w:p>
    <w:p>
      <w:pPr>
        <w:numPr>
          <w:ilvl w:val="0"/>
          <w:numId w:val="1000"/>
        </w:numPr>
      </w:pPr>
      <w:r>
        <w:t xml:space="preserve">[Subtract 2.70 from both sides of the equation.]</w:t>
      </w:r>
    </w:p>
    <w:p>
      <w:pPr>
        <w:numPr>
          <w:ilvl w:val="1"/>
          <w:numId w:val="1011"/>
        </w:numPr>
        <w:pStyle w:val="Compact"/>
      </w:pPr>
      <w:r>
        <w:t xml:space="preserve">Interpretation?</w:t>
      </w:r>
    </w:p>
    <w:p>
      <w:pPr>
        <w:numPr>
          <w:ilvl w:val="0"/>
          <w:numId w:val="1000"/>
        </w:numPr>
      </w:pPr>
      <w:r>
        <w:t xml:space="preserve"> </w:t>
      </w:r>
    </w:p>
    <w:p>
      <w:pPr>
        <w:numPr>
          <w:ilvl w:val="1"/>
          <w:numId w:val="1012"/>
        </w:numPr>
        <w:pStyle w:val="Compact"/>
      </w:pPr>
      <w:r>
        <w:t xml:space="preserve">Same solution?</w:t>
      </w:r>
    </w:p>
    <w:p>
      <w:pPr>
        <w:numPr>
          <w:ilvl w:val="0"/>
          <w:numId w:val="1000"/>
        </w:numPr>
      </w:pPr>
      <w:r>
        <w:t xml:space="preserve"> </w:t>
      </w:r>
    </w:p>
    <w:p>
      <w:pPr>
        <w:numPr>
          <w:ilvl w:val="0"/>
          <w:numId w:val="1000"/>
        </w:numPr>
      </w:pPr>
      <w:r>
        <w:t xml:space="preserve">Equation C</w:t>
      </w:r>
    </w:p>
    <w:p>
      <w:pPr>
        <w:numPr>
          <w:ilvl w:val="0"/>
          <w:numId w:val="1000"/>
        </w:numPr>
      </w:pPr>
      <m:oMath>
        <m:r>
          <m:t>0.9</m:t>
        </m:r>
        <m:r>
          <m:t>x</m:t>
        </m:r>
        <m:r>
          <m:rPr>
            <m:sty m:val="p"/>
          </m:rPr>
          <m:t>+</m:t>
        </m:r>
        <m:r>
          <m:t>2.70</m:t>
        </m:r>
        <m:r>
          <m:rPr>
            <m:sty m:val="p"/>
          </m:rPr>
          <m:t>=</m:t>
        </m:r>
        <m:r>
          <m:t>56.70</m:t>
        </m:r>
      </m:oMath>
    </w:p>
    <w:p>
      <w:pPr>
        <w:numPr>
          <w:ilvl w:val="1"/>
          <w:numId w:val="1013"/>
        </w:numPr>
        <w:pStyle w:val="Compact"/>
      </w:pPr>
      <w:r>
        <w:t xml:space="preserve">What was done?</w:t>
      </w:r>
    </w:p>
    <w:p>
      <w:pPr>
        <w:numPr>
          <w:ilvl w:val="0"/>
          <w:numId w:val="1000"/>
        </w:numPr>
      </w:pPr>
      <w:r>
        <w:t xml:space="preserve"> </w:t>
      </w:r>
    </w:p>
    <w:p>
      <w:pPr>
        <w:numPr>
          <w:ilvl w:val="1"/>
          <w:numId w:val="1014"/>
        </w:numPr>
        <w:pStyle w:val="Compact"/>
      </w:pPr>
      <w:r>
        <w:t xml:space="preserve">Interpretation?</w:t>
      </w:r>
    </w:p>
    <w:p>
      <w:pPr>
        <w:numPr>
          <w:ilvl w:val="0"/>
          <w:numId w:val="1000"/>
        </w:numPr>
      </w:pPr>
      <w:r>
        <w:t xml:space="preserve">[10% off means paying 90% of the original price. 90% of the original price plus sales tax is</w:t>
      </w:r>
      <w:r>
        <w:t xml:space="preserve"> </w:t>
      </w:r>
      <w:r>
        <w:t xml:space="preserve">$</w:t>
      </w:r>
      <w:r>
        <w:t xml:space="preserve">56.70.]</w:t>
      </w:r>
    </w:p>
    <w:p>
      <w:pPr>
        <w:numPr>
          <w:ilvl w:val="1"/>
          <w:numId w:val="1015"/>
        </w:numPr>
        <w:pStyle w:val="Compact"/>
      </w:pPr>
      <w:r>
        <w:t xml:space="preserve">Same solution?</w:t>
      </w:r>
    </w:p>
    <w:p>
      <w:pPr>
        <w:numPr>
          <w:ilvl w:val="0"/>
          <w:numId w:val="1000"/>
        </w:numPr>
      </w:pPr>
      <w:r>
        <w:t xml:space="preserve"> </w:t>
      </w:r>
    </w:p>
    <w:p>
      <w:pPr>
        <w:numPr>
          <w:ilvl w:val="0"/>
          <w:numId w:val="1005"/>
        </w:numPr>
      </w:pPr>
      <w:r>
        <w:t xml:space="preserve">Here are some other equations. For each equation, determine what move was made or how the equation could be interpreted. Then, check if 60 is the solution to the equation.</w:t>
      </w:r>
    </w:p>
    <w:p>
      <w:pPr>
        <w:numPr>
          <w:ilvl w:val="0"/>
          <w:numId w:val="1000"/>
        </w:numPr>
      </w:pPr>
      <w:r>
        <w:t xml:space="preserve">Equation D</w:t>
      </w:r>
    </w:p>
    <w:p>
      <w:pPr>
        <w:numPr>
          <w:ilvl w:val="0"/>
          <w:numId w:val="1000"/>
        </w:numPr>
      </w:pPr>
      <m:oMath>
        <m:r>
          <m:t>x</m:t>
        </m:r>
        <m:r>
          <m:rPr>
            <m:sty m:val="p"/>
          </m:rPr>
          <m:t>−</m:t>
        </m:r>
        <m:r>
          <m:t>0.1</m:t>
        </m:r>
        <m:r>
          <m:t>x</m:t>
        </m:r>
        <m:r>
          <m:rPr>
            <m:sty m:val="p"/>
          </m:rPr>
          <m:t>=</m:t>
        </m:r>
        <m:r>
          <m:t>56.70</m:t>
        </m:r>
      </m:oMath>
    </w:p>
    <w:p>
      <w:pPr>
        <w:numPr>
          <w:ilvl w:val="1"/>
          <w:numId w:val="1016"/>
        </w:numPr>
        <w:pStyle w:val="Compact"/>
      </w:pPr>
      <w:r>
        <w:t xml:space="preserve">What was done?</w:t>
      </w:r>
    </w:p>
    <w:p>
      <w:pPr>
        <w:numPr>
          <w:ilvl w:val="0"/>
          <w:numId w:val="1000"/>
        </w:numPr>
      </w:pPr>
      <w:r>
        <w:t xml:space="preserve"> </w:t>
      </w:r>
    </w:p>
    <w:p>
      <w:pPr>
        <w:numPr>
          <w:ilvl w:val="1"/>
          <w:numId w:val="1017"/>
        </w:numPr>
        <w:pStyle w:val="Compact"/>
      </w:pPr>
      <w:r>
        <w:t xml:space="preserve">Interpretation?</w:t>
      </w:r>
    </w:p>
    <w:p>
      <w:pPr>
        <w:numPr>
          <w:ilvl w:val="0"/>
          <w:numId w:val="1000"/>
        </w:numPr>
      </w:pPr>
      <w:r>
        <w:t xml:space="preserve">[The price after using the coupon for 10% off and before sales tax is</w:t>
      </w:r>
      <w:r>
        <w:t xml:space="preserve"> </w:t>
      </w:r>
      <w:r>
        <w:t xml:space="preserve">$</w:t>
      </w:r>
      <w:r>
        <w:t xml:space="preserve">56.70.]</w:t>
      </w:r>
    </w:p>
    <w:p>
      <w:pPr>
        <w:numPr>
          <w:ilvl w:val="1"/>
          <w:numId w:val="1018"/>
        </w:numPr>
        <w:pStyle w:val="Compact"/>
      </w:pPr>
      <w:r>
        <w:t xml:space="preserve">Same solution?</w:t>
      </w:r>
    </w:p>
    <w:p>
      <w:pPr>
        <w:numPr>
          <w:ilvl w:val="0"/>
          <w:numId w:val="1000"/>
        </w:numPr>
      </w:pPr>
      <w:r>
        <w:t xml:space="preserve"> </w:t>
      </w:r>
    </w:p>
    <w:p>
      <w:pPr>
        <w:numPr>
          <w:ilvl w:val="0"/>
          <w:numId w:val="1000"/>
        </w:numPr>
      </w:pPr>
      <w:r>
        <w:t xml:space="preserve">Equation E</w:t>
      </w:r>
    </w:p>
    <w:p>
      <w:pPr>
        <w:numPr>
          <w:ilvl w:val="0"/>
          <w:numId w:val="1000"/>
        </w:numPr>
      </w:pPr>
      <m:oMath>
        <m:r>
          <m:t>x</m:t>
        </m:r>
        <m:r>
          <m:rPr>
            <m:sty m:val="p"/>
          </m:rPr>
          <m:t>−</m:t>
        </m:r>
        <m:r>
          <m:t>0.1</m:t>
        </m:r>
        <m:r>
          <m:t>x</m:t>
        </m:r>
        <m:r>
          <m:rPr>
            <m:sty m:val="p"/>
          </m:rPr>
          <m:t>=</m:t>
        </m:r>
        <m:r>
          <m:t>59.40</m:t>
        </m:r>
      </m:oMath>
    </w:p>
    <w:p>
      <w:pPr>
        <w:numPr>
          <w:ilvl w:val="1"/>
          <w:numId w:val="1019"/>
        </w:numPr>
        <w:pStyle w:val="Compact"/>
      </w:pPr>
      <w:r>
        <w:t xml:space="preserve">What was done?</w:t>
      </w:r>
    </w:p>
    <w:p>
      <w:pPr>
        <w:numPr>
          <w:ilvl w:val="0"/>
          <w:numId w:val="1000"/>
        </w:numPr>
      </w:pPr>
      <w:r>
        <w:t xml:space="preserve">[Subtract 2.70 from the left and add 2.70 to the right.]</w:t>
      </w:r>
    </w:p>
    <w:p>
      <w:pPr>
        <w:numPr>
          <w:ilvl w:val="1"/>
          <w:numId w:val="1020"/>
        </w:numPr>
        <w:pStyle w:val="Compact"/>
      </w:pPr>
      <w:r>
        <w:t xml:space="preserve">Interpretation?</w:t>
      </w:r>
    </w:p>
    <w:p>
      <w:pPr>
        <w:numPr>
          <w:ilvl w:val="0"/>
          <w:numId w:val="1000"/>
        </w:numPr>
      </w:pPr>
      <w:r>
        <w:t xml:space="preserve"> </w:t>
      </w:r>
    </w:p>
    <w:p>
      <w:pPr>
        <w:numPr>
          <w:ilvl w:val="1"/>
          <w:numId w:val="1021"/>
        </w:numPr>
        <w:pStyle w:val="Compact"/>
      </w:pPr>
      <w:r>
        <w:t xml:space="preserve">Same solution?</w:t>
      </w:r>
    </w:p>
    <w:p>
      <w:pPr>
        <w:numPr>
          <w:ilvl w:val="0"/>
          <w:numId w:val="1000"/>
        </w:numPr>
      </w:pPr>
      <w:r>
        <w:t xml:space="preserve"> </w:t>
      </w:r>
    </w:p>
    <w:p>
      <w:pPr>
        <w:numPr>
          <w:ilvl w:val="0"/>
          <w:numId w:val="1000"/>
        </w:numPr>
      </w:pPr>
      <w:r>
        <w:t xml:space="preserve">Equation F</w:t>
      </w:r>
    </w:p>
    <w:p>
      <w:pPr>
        <w:numPr>
          <w:ilvl w:val="0"/>
          <w:numId w:val="1000"/>
        </w:numPr>
      </w:pPr>
      <m:oMath>
        <m:r>
          <m:t>2</m:t>
        </m:r>
        <m:d>
          <m:dPr>
            <m:begChr m:val="("/>
            <m:endChr m:val=")"/>
            <m:sepChr m:val=""/>
            <m:grow/>
          </m:dPr>
          <m:e>
            <m:r>
              <m:t>x</m:t>
            </m:r>
            <m:r>
              <m:rPr>
                <m:sty m:val="p"/>
              </m:rPr>
              <m:t>−</m:t>
            </m:r>
            <m:r>
              <m:t>0.1</m:t>
            </m:r>
            <m:r>
              <m:t>x</m:t>
            </m:r>
            <m:r>
              <m:rPr>
                <m:sty m:val="p"/>
              </m:rPr>
              <m:t>+</m:t>
            </m:r>
            <m:r>
              <m:t>2.70</m:t>
            </m:r>
          </m:e>
        </m:d>
        <m:r>
          <m:rPr>
            <m:sty m:val="p"/>
          </m:rPr>
          <m:t>=</m:t>
        </m:r>
        <m:r>
          <m:t>56.70</m:t>
        </m:r>
      </m:oMath>
    </w:p>
    <w:p>
      <w:pPr>
        <w:numPr>
          <w:ilvl w:val="1"/>
          <w:numId w:val="1022"/>
        </w:numPr>
        <w:pStyle w:val="Compact"/>
      </w:pPr>
      <w:r>
        <w:t xml:space="preserve">What was done?</w:t>
      </w:r>
    </w:p>
    <w:p>
      <w:pPr>
        <w:numPr>
          <w:ilvl w:val="0"/>
          <w:numId w:val="1000"/>
        </w:numPr>
      </w:pPr>
      <w:r>
        <w:t xml:space="preserve"> </w:t>
      </w:r>
    </w:p>
    <w:p>
      <w:pPr>
        <w:numPr>
          <w:ilvl w:val="1"/>
          <w:numId w:val="1023"/>
        </w:numPr>
        <w:pStyle w:val="Compact"/>
      </w:pPr>
      <w:r>
        <w:t xml:space="preserve">Interpretation?</w:t>
      </w:r>
    </w:p>
    <w:p>
      <w:pPr>
        <w:numPr>
          <w:ilvl w:val="0"/>
          <w:numId w:val="1000"/>
        </w:numPr>
      </w:pPr>
      <w:r>
        <w:t xml:space="preserve">[The price of 2 pairs of jeans, after using the coupon for 10% off and paying sales tax, is $56.70.]</w:t>
      </w:r>
    </w:p>
    <w:p>
      <w:pPr>
        <w:numPr>
          <w:ilvl w:val="1"/>
          <w:numId w:val="1024"/>
        </w:numPr>
        <w:pStyle w:val="Compact"/>
      </w:pPr>
      <w:r>
        <w:t xml:space="preserve">Same solution?</w:t>
      </w:r>
    </w:p>
    <w:p>
      <w:pPr>
        <w:numPr>
          <w:ilvl w:val="0"/>
          <w:numId w:val="1000"/>
        </w:numPr>
      </w:pPr>
      <w:r>
        <w:t xml:space="preserve"> </w:t>
      </w:r>
    </w:p>
    <w:p>
      <w:pPr>
        <w:numPr>
          <w:ilvl w:val="0"/>
          <w:numId w:val="1005"/>
        </w:numPr>
        <w:pStyle w:val="Compact"/>
      </w:pPr>
      <w:r>
        <w:t xml:space="preserve">Which of the six equations are equivalent to the original equation? Be prepared to explain how you know. </w:t>
      </w:r>
    </w:p>
    <w:bookmarkEnd w:id="24"/>
    <w:bookmarkStart w:id="28" w:name="lesson-6-summary"/>
    <w:p>
      <w:pPr>
        <w:pStyle w:val="Heading3"/>
      </w:pPr>
      <w:r>
        <w:t xml:space="preserve">Lesson 6 Summary</w:t>
      </w:r>
    </w:p>
    <w:p>
      <w:pPr>
        <w:pStyle w:val="FirstParagraph"/>
      </w:pPr>
      <w:r>
        <w:t xml:space="preserve">Suppose we bought two packs of markers and a</w:t>
      </w:r>
      <w:r>
        <w:t xml:space="preserve"> </w:t>
      </w:r>
      <w:r>
        <w:t xml:space="preserve">$</w:t>
      </w:r>
      <w:r>
        <w:t xml:space="preserve">0.50 glue stick for</w:t>
      </w:r>
      <w:r>
        <w:t xml:space="preserve"> </w:t>
      </w:r>
      <w:r>
        <w:t xml:space="preserve">$</w:t>
      </w:r>
      <w:r>
        <w:t xml:space="preserve">6.10. If</w:t>
      </w:r>
      <w:r>
        <w:t xml:space="preserve"> </w:t>
      </w:r>
      <m:oMath>
        <m:r>
          <m:t>p</m:t>
        </m:r>
      </m:oMath>
      <w:r>
        <w:t xml:space="preserve"> </w:t>
      </w:r>
      <w:r>
        <w:t xml:space="preserve">is the dollar cost of one pack of markers, the equation</w:t>
      </w:r>
      <w:r>
        <w:t xml:space="preserve"> </w:t>
      </w:r>
      <m:oMath>
        <m:r>
          <m:t>2</m:t>
        </m:r>
        <m:r>
          <m:t>p</m:t>
        </m:r>
        <m:r>
          <m:rPr>
            <m:sty m:val="p"/>
          </m:rPr>
          <m:t>+</m:t>
        </m:r>
        <m:r>
          <m:t>0.50</m:t>
        </m:r>
        <m:r>
          <m:rPr>
            <m:sty m:val="p"/>
          </m:rPr>
          <m:t>=</m:t>
        </m:r>
        <m:r>
          <m:t>6.10</m:t>
        </m:r>
      </m:oMath>
      <w:r>
        <w:t xml:space="preserve"> </w:t>
      </w:r>
      <w:r>
        <w:t xml:space="preserve">represents this purchase. The solution to this equation is 2.80.</w:t>
      </w:r>
    </w:p>
    <w:p>
      <w:pPr>
        <w:pStyle w:val="BodyText"/>
      </w:pPr>
      <w:r>
        <w:t xml:space="preserve">Now suppose a friend bought six of the same packs of markers and three</w:t>
      </w:r>
      <w:r>
        <w:t xml:space="preserve"> </w:t>
      </w:r>
      <w:r>
        <w:t xml:space="preserve">$</w:t>
      </w:r>
      <w:r>
        <w:t xml:space="preserve">0.50 glue sticks, and paid</w:t>
      </w:r>
      <w:r>
        <w:t xml:space="preserve"> </w:t>
      </w:r>
      <w:r>
        <w:t xml:space="preserve">$</w:t>
      </w:r>
      <w:r>
        <w:t xml:space="preserve">18.30. The equation</w:t>
      </w:r>
      <w:r>
        <w:t xml:space="preserve"> </w:t>
      </w:r>
      <m:oMath>
        <m:r>
          <m:t>6</m:t>
        </m:r>
        <m:r>
          <m:t>p</m:t>
        </m:r>
        <m:r>
          <m:rPr>
            <m:sty m:val="p"/>
          </m:rPr>
          <m:t>+</m:t>
        </m:r>
        <m:r>
          <m:t>1.50</m:t>
        </m:r>
        <m:r>
          <m:rPr>
            <m:sty m:val="p"/>
          </m:rPr>
          <m:t>=</m:t>
        </m:r>
        <m:r>
          <m:t>18.30</m:t>
        </m:r>
      </m:oMath>
      <w:r>
        <w:t xml:space="preserve"> </w:t>
      </w:r>
      <w:r>
        <w:t xml:space="preserve">represents this purchase. The solution to this equation is also 2.80.</w:t>
      </w:r>
    </w:p>
    <w:p>
      <w:pPr>
        <w:pStyle w:val="BodyText"/>
      </w:pPr>
      <w:r>
        <w:t xml:space="preserve">We can say that</w:t>
      </w:r>
      <w:r>
        <w:t xml:space="preserve"> </w:t>
      </w:r>
      <m:oMath>
        <m:r>
          <m:t>2</m:t>
        </m:r>
        <m:r>
          <m:t>p</m:t>
        </m:r>
        <m:r>
          <m:rPr>
            <m:sty m:val="p"/>
          </m:rPr>
          <m:t>+</m:t>
        </m:r>
        <m:r>
          <m:t>0.50</m:t>
        </m:r>
        <m:r>
          <m:rPr>
            <m:sty m:val="p"/>
          </m:rPr>
          <m:t>=</m:t>
        </m:r>
        <m:r>
          <m:t>6.10</m:t>
        </m:r>
      </m:oMath>
      <w:r>
        <w:t xml:space="preserve"> </w:t>
      </w:r>
      <w:r>
        <w:t xml:space="preserve">and</w:t>
      </w:r>
      <w:r>
        <w:t xml:space="preserve"> </w:t>
      </w:r>
      <m:oMath>
        <m:r>
          <m:t>6</m:t>
        </m:r>
        <m:r>
          <m:t>p</m:t>
        </m:r>
        <m:r>
          <m:rPr>
            <m:sty m:val="p"/>
          </m:rPr>
          <m:t>+</m:t>
        </m:r>
        <m:r>
          <m:t>1.50</m:t>
        </m:r>
        <m:r>
          <m:rPr>
            <m:sty m:val="p"/>
          </m:rPr>
          <m:t>=</m:t>
        </m:r>
        <m:r>
          <m:t>18.30</m:t>
        </m:r>
      </m:oMath>
      <w:r>
        <w:t xml:space="preserve"> </w:t>
      </w:r>
      <w:r>
        <w:t xml:space="preserve">are</w:t>
      </w:r>
      <w:r>
        <w:t xml:space="preserve"> </w:t>
      </w:r>
      <w:r>
        <w:rPr>
          <w:bCs/>
          <w:b/>
        </w:rPr>
        <w:t xml:space="preserve">equivalent equations</w:t>
      </w:r>
      <w:r>
        <w:t xml:space="preserve"> </w:t>
      </w:r>
      <w:r>
        <w:t xml:space="preserve">because they have exactly the same solution. Besides 2.80, no other values of</w:t>
      </w:r>
      <w:r>
        <w:t xml:space="preserve"> </w:t>
      </w:r>
      <m:oMath>
        <m:r>
          <m:t>p</m:t>
        </m:r>
      </m:oMath>
      <w:r>
        <w:t xml:space="preserve"> </w:t>
      </w:r>
      <w:r>
        <w:t xml:space="preserve">make either equation true. Only the price of</w:t>
      </w:r>
      <w:r>
        <w:t xml:space="preserve"> </w:t>
      </w:r>
      <w:r>
        <w:t xml:space="preserve">$</w:t>
      </w:r>
      <w:r>
        <w:t xml:space="preserve">2.80 per pack of markers satisfies the constraint in each purchase.</w:t>
      </w:r>
    </w:p>
    <w:p>
      <w:pPr>
        <w:pStyle w:val="BodyText"/>
      </w:pPr>
      <m:oMath>
        <m:r>
          <m:t>2</m:t>
        </m:r>
        <m:r>
          <m:t>p</m:t>
        </m:r>
        <m:r>
          <m:rPr>
            <m:sty m:val="p"/>
          </m:rPr>
          <m:t>+</m:t>
        </m:r>
        <m:r>
          <m:t>0.50</m:t>
        </m:r>
        <m:r>
          <m:rPr>
            <m:sty m:val="p"/>
          </m:rPr>
          <m:t>=</m:t>
        </m:r>
        <m:r>
          <m:t>6.10</m:t>
        </m:r>
      </m:oMath>
    </w:p>
    <w:p>
      <w:pPr>
        <w:pStyle w:val="BodyText"/>
      </w:pPr>
      <m:oMath>
        <m:r>
          <m:t>6</m:t>
        </m:r>
        <m:r>
          <m:t>p</m:t>
        </m:r>
        <m:r>
          <m:rPr>
            <m:sty m:val="p"/>
          </m:rPr>
          <m:t>+</m:t>
        </m:r>
        <m:r>
          <m:t>1.50</m:t>
        </m:r>
        <m:r>
          <m:rPr>
            <m:sty m:val="p"/>
          </m:rPr>
          <m:t>=</m:t>
        </m:r>
        <m:r>
          <m:t>18.30</m:t>
        </m:r>
      </m:oMath>
    </w:p>
    <w:p>
      <w:pPr>
        <w:pStyle w:val="BodyText"/>
      </w:pPr>
      <w:r>
        <w:t xml:space="preserve">How do we write equivalent equations like these?</w:t>
      </w:r>
    </w:p>
    <w:p>
      <w:pPr>
        <w:pStyle w:val="BodyText"/>
      </w:pPr>
      <w:r>
        <w:t xml:space="preserve">There are certain moves we can perform!</w:t>
      </w:r>
    </w:p>
    <w:p>
      <w:pPr>
        <w:pStyle w:val="BodyText"/>
      </w:pPr>
      <w:r>
        <w:t xml:space="preserve">In this example, the second equation,</w:t>
      </w:r>
      <w:r>
        <w:t xml:space="preserve"> </w:t>
      </w:r>
      <m:oMath>
        <m:r>
          <m:t>6</m:t>
        </m:r>
        <m:r>
          <m:t>p</m:t>
        </m:r>
        <m:r>
          <m:rPr>
            <m:sty m:val="p"/>
          </m:rPr>
          <m:t>+</m:t>
        </m:r>
        <m:r>
          <m:t>1.50</m:t>
        </m:r>
        <m:r>
          <m:rPr>
            <m:sty m:val="p"/>
          </m:rPr>
          <m:t>=</m:t>
        </m:r>
        <m:r>
          <m:t>18.30</m:t>
        </m:r>
      </m:oMath>
      <w:r>
        <w:t xml:space="preserve">, is a result of multiplying each side of the first equation by 3. Buying 3 times as many markers and glue sticks means paying 3 times as much money. The unit price of the markers hasn't changed.</w:t>
      </w:r>
    </w:p>
    <w:p>
      <w:pPr>
        <w:pStyle w:val="BodyText"/>
      </w:pPr>
      <w:r>
        <w:t xml:space="preserve">Here are some other equations that are equivalent to</w:t>
      </w:r>
      <w:r>
        <w:t xml:space="preserve"> </w:t>
      </w:r>
      <m:oMath>
        <m:r>
          <m:t>2</m:t>
        </m:r>
        <m:r>
          <m:t>p</m:t>
        </m:r>
        <m:r>
          <m:rPr>
            <m:sty m:val="p"/>
          </m:rPr>
          <m:t>+</m:t>
        </m:r>
        <m:r>
          <m:t>0.50</m:t>
        </m:r>
        <m:r>
          <m:rPr>
            <m:sty m:val="p"/>
          </m:rPr>
          <m:t>=</m:t>
        </m:r>
        <m:r>
          <m:t>6.10</m:t>
        </m:r>
      </m:oMath>
      <w:r>
        <w:t xml:space="preserve">, along with the moves that led to these equations.</w:t>
      </w:r>
    </w:p>
    <w:p>
      <w:pPr>
        <w:numPr>
          <w:ilvl w:val="0"/>
          <w:numId w:val="1025"/>
        </w:numPr>
        <w:pStyle w:val="Compact"/>
      </w:pPr>
      <m:oMath>
        <m:r>
          <m:t>2</m:t>
        </m:r>
        <m:r>
          <m:t>p</m:t>
        </m:r>
        <m:r>
          <m:rPr>
            <m:sty m:val="p"/>
          </m:rPr>
          <m:t>+</m:t>
        </m:r>
        <m:r>
          <m:t>4</m:t>
        </m:r>
        <m:r>
          <m:rPr>
            <m:sty m:val="p"/>
          </m:rPr>
          <m:t>=</m:t>
        </m:r>
        <m:r>
          <m:t>9.60</m:t>
        </m:r>
      </m:oMath>
    </w:p>
    <w:p>
      <w:pPr>
        <w:pStyle w:val="FirstParagraph"/>
      </w:pPr>
      <w:r>
        <w:t xml:space="preserve">Add 3.50 to each side of the original equation.</w:t>
      </w:r>
    </w:p>
    <w:p>
      <w:pPr>
        <w:numPr>
          <w:ilvl w:val="0"/>
          <w:numId w:val="1026"/>
        </w:numPr>
        <w:pStyle w:val="Compact"/>
      </w:pPr>
      <m:oMath>
        <m:r>
          <m:t>2</m:t>
        </m:r>
        <m:r>
          <m:t>p</m:t>
        </m:r>
        <m:r>
          <m:rPr>
            <m:sty m:val="p"/>
          </m:rPr>
          <m:t>=</m:t>
        </m:r>
        <m:r>
          <m:t>5.60</m:t>
        </m:r>
      </m:oMath>
    </w:p>
    <w:p>
      <w:pPr>
        <w:pStyle w:val="FirstParagraph"/>
      </w:pPr>
      <w:r>
        <w:t xml:space="preserve">Subtract 0.50 from each side of the original equation.</w:t>
      </w:r>
    </w:p>
    <w:p>
      <w:pPr>
        <w:numPr>
          <w:ilvl w:val="0"/>
          <w:numId w:val="1027"/>
        </w:numPr>
        <w:pStyle w:val="Compact"/>
      </w:pPr>
      <m:oMath>
        <m:f>
          <m:fPr>
            <m:type m:val="bar"/>
          </m:fPr>
          <m:num>
            <m:r>
              <m:t>1</m:t>
            </m:r>
          </m:num>
          <m:den>
            <m:r>
              <m:t>2</m:t>
            </m:r>
          </m:den>
        </m:f>
        <m:d>
          <m:dPr>
            <m:begChr m:val="("/>
            <m:endChr m:val=")"/>
            <m:sepChr m:val=""/>
            <m:grow/>
          </m:dPr>
          <m:e>
            <m:r>
              <m:t>2</m:t>
            </m:r>
            <m:r>
              <m:t>p</m:t>
            </m:r>
            <m:r>
              <m:rPr>
                <m:sty m:val="p"/>
              </m:rPr>
              <m:t>+</m:t>
            </m:r>
            <m:r>
              <m:t>0.50</m:t>
            </m:r>
          </m:e>
        </m:d>
        <m:r>
          <m:rPr>
            <m:sty m:val="p"/>
          </m:rPr>
          <m:t>=</m:t>
        </m:r>
        <m:r>
          <m:t>3.05</m:t>
        </m:r>
      </m:oMath>
    </w:p>
    <w:p>
      <w:pPr>
        <w:pStyle w:val="FirstParagraph"/>
      </w:pPr>
      <w:r>
        <w:t xml:space="preserve">Multiply each side of the original equation by</w:t>
      </w:r>
      <w:r>
        <w:t xml:space="preserve"> </w:t>
      </w:r>
      <m:oMath>
        <m:f>
          <m:fPr>
            <m:type m:val="bar"/>
          </m:fPr>
          <m:num>
            <m:r>
              <m:t>1</m:t>
            </m:r>
          </m:num>
          <m:den>
            <m:r>
              <m:t>2</m:t>
            </m:r>
          </m:den>
        </m:f>
      </m:oMath>
      <w:r>
        <w:t xml:space="preserve">.</w:t>
      </w:r>
    </w:p>
    <w:p>
      <w:pPr>
        <w:numPr>
          <w:ilvl w:val="0"/>
          <w:numId w:val="1028"/>
        </w:numPr>
        <w:pStyle w:val="Compact"/>
      </w:pPr>
      <m:oMath>
        <m:r>
          <m:t>2</m:t>
        </m:r>
        <m:d>
          <m:dPr>
            <m:begChr m:val="("/>
            <m:endChr m:val=")"/>
            <m:sepChr m:val=""/>
            <m:grow/>
          </m:dPr>
          <m:e>
            <m:r>
              <m:t>p</m:t>
            </m:r>
            <m:r>
              <m:rPr>
                <m:sty m:val="p"/>
              </m:rPr>
              <m:t>+</m:t>
            </m:r>
            <m:r>
              <m:t>0.25</m:t>
            </m:r>
          </m:e>
        </m:d>
        <m:r>
          <m:rPr>
            <m:sty m:val="p"/>
          </m:rPr>
          <m:t>=</m:t>
        </m:r>
        <m:r>
          <m:t>6.10</m:t>
        </m:r>
      </m:oMath>
    </w:p>
    <w:p>
      <w:pPr>
        <w:pStyle w:val="FirstParagraph"/>
      </w:pPr>
      <w:r>
        <w:t xml:space="preserve">Apply the distributive property to rewrite the left side.</w:t>
      </w:r>
    </w:p>
    <w:p>
      <w:pPr>
        <w:pStyle w:val="BodyText"/>
      </w:pPr>
      <w:r>
        <w:t xml:space="preserve">In each case:</w:t>
      </w:r>
    </w:p>
    <w:p>
      <w:pPr>
        <w:numPr>
          <w:ilvl w:val="0"/>
          <w:numId w:val="1029"/>
        </w:numPr>
        <w:pStyle w:val="Compact"/>
      </w:pPr>
      <w:r>
        <w:t xml:space="preserve">The move is acceptable because it doesn't change the equality of the two sides of the equation. If</w:t>
      </w:r>
      <w:r>
        <w:t xml:space="preserve"> </w:t>
      </w:r>
      <m:oMath>
        <m:r>
          <m:t>2</m:t>
        </m:r>
        <m:r>
          <m:t>p</m:t>
        </m:r>
        <m:r>
          <m:rPr>
            <m:sty m:val="p"/>
          </m:rPr>
          <m:t>+</m:t>
        </m:r>
        <m:r>
          <m:t>0.50</m:t>
        </m:r>
      </m:oMath>
      <w:r>
        <w:t xml:space="preserve"> </w:t>
      </w:r>
      <w:r>
        <w:t xml:space="preserve">has the same value as 6.10, then multiplying</w:t>
      </w:r>
      <w:r>
        <w:t xml:space="preserve"> </w:t>
      </w:r>
      <m:oMath>
        <m:r>
          <m:t>2</m:t>
        </m:r>
        <m:r>
          <m:t>p</m:t>
        </m:r>
        <m:r>
          <m:rPr>
            <m:sty m:val="p"/>
          </m:rPr>
          <m:t>+</m:t>
        </m:r>
        <m:r>
          <m:t>0.50</m:t>
        </m:r>
      </m:oMath>
      <w:r>
        <w:t xml:space="preserve"> </w:t>
      </w:r>
      <w:r>
        <w:t xml:space="preserve">by</w:t>
      </w:r>
      <w:r>
        <w:t xml:space="preserve"> </w:t>
      </w:r>
      <m:oMath>
        <m:f>
          <m:fPr>
            <m:type m:val="bar"/>
          </m:fPr>
          <m:num>
            <m:r>
              <m:t>1</m:t>
            </m:r>
          </m:num>
          <m:den>
            <m:r>
              <m:t>2</m:t>
            </m:r>
          </m:den>
        </m:f>
      </m:oMath>
      <w:r>
        <w:t xml:space="preserve"> </w:t>
      </w:r>
      <w:r>
        <w:t xml:space="preserve">and multiplying 6.10 by</w:t>
      </w:r>
      <w:r>
        <w:t xml:space="preserve"> </w:t>
      </w:r>
      <m:oMath>
        <m:f>
          <m:fPr>
            <m:type m:val="bar"/>
          </m:fPr>
          <m:num>
            <m:r>
              <m:t>1</m:t>
            </m:r>
          </m:num>
          <m:den>
            <m:r>
              <m:t>2</m:t>
            </m:r>
          </m:den>
        </m:f>
      </m:oMath>
      <w:r>
        <w:t xml:space="preserve"> </w:t>
      </w:r>
      <w:r>
        <w:t xml:space="preserve">keep the two sides equal.</w:t>
      </w:r>
    </w:p>
    <w:p>
      <w:pPr>
        <w:numPr>
          <w:ilvl w:val="0"/>
          <w:numId w:val="1029"/>
        </w:numPr>
        <w:pStyle w:val="Compact"/>
      </w:pPr>
      <w:r>
        <w:t xml:space="preserve">Only</w:t>
      </w:r>
      <w:r>
        <w:t xml:space="preserve"> </w:t>
      </w:r>
      <m:oMath>
        <m:r>
          <m:t>p</m:t>
        </m:r>
        <m:r>
          <m:rPr>
            <m:sty m:val="p"/>
          </m:rPr>
          <m:t>=</m:t>
        </m:r>
        <m:r>
          <m:t>2.80</m:t>
        </m:r>
      </m:oMath>
      <w:r>
        <w:t xml:space="preserve"> </w:t>
      </w:r>
      <w:r>
        <w:t xml:space="preserve">makes the equation true. Any value of</w:t>
      </w:r>
      <w:r>
        <w:t xml:space="preserve"> </w:t>
      </w:r>
      <m:oMath>
        <m:r>
          <m:t>p</m:t>
        </m:r>
      </m:oMath>
      <w:r>
        <w:t xml:space="preserve"> </w:t>
      </w:r>
      <w:r>
        <w:t xml:space="preserve">that makes an equation false also makes the other equivalent equations false. (Try it!)</w:t>
      </w:r>
    </w:p>
    <w:p>
      <w:pPr>
        <w:pStyle w:val="FirstParagraph"/>
      </w:pPr>
      <w:r>
        <w:t xml:space="preserve">These moves—applying the distributive property, adding the same amount to both sides, dividing each side by the same number, and so on—might be familiar because we have performed them when solving equations. Solving an equation essentially involves writing a series of equivalent equations that eventually isolates the variable on one side.</w:t>
      </w:r>
    </w:p>
    <w:p>
      <w:pPr>
        <w:pStyle w:val="BodyText"/>
      </w:pPr>
      <w:r>
        <w:t xml:space="preserve">Not all moves that we make on an equation would create equivalent equations, however!</w:t>
      </w:r>
    </w:p>
    <w:p>
      <w:pPr>
        <w:pStyle w:val="BodyText"/>
      </w:pPr>
      <w:r>
        <w:t xml:space="preserve">For example, if we subtract 0.50 from the left side but add 0.50 to the right side, the result is</w:t>
      </w:r>
      <w:r>
        <w:t xml:space="preserve"> </w:t>
      </w:r>
      <m:oMath>
        <m:r>
          <m:t>2</m:t>
        </m:r>
        <m:r>
          <m:t>p</m:t>
        </m:r>
        <m:r>
          <m:rPr>
            <m:sty m:val="p"/>
          </m:rPr>
          <m:t>=</m:t>
        </m:r>
        <m:r>
          <m:t>6.60</m:t>
        </m:r>
      </m:oMath>
      <w:r>
        <w:t xml:space="preserve">. The solution to this equation is 3.30, not 2.80. This means that</w:t>
      </w:r>
      <w:r>
        <w:t xml:space="preserve"> </w:t>
      </w:r>
      <m:oMath>
        <m:r>
          <m:t>2</m:t>
        </m:r>
        <m:r>
          <m:t>p</m:t>
        </m:r>
        <m:r>
          <m:rPr>
            <m:sty m:val="p"/>
          </m:rPr>
          <m:t>=</m:t>
        </m:r>
        <m:r>
          <m:t>6.60</m:t>
        </m:r>
      </m:oMath>
      <w:r>
        <w:t xml:space="preserve"> </w:t>
      </w:r>
      <w:r>
        <w:t xml:space="preserve">is</w:t>
      </w:r>
      <w:r>
        <w:t xml:space="preserve"> </w:t>
      </w:r>
      <w:r>
        <w:rPr>
          <w:iCs/>
          <w:i/>
        </w:rPr>
        <w:t xml:space="preserve">not</w:t>
      </w:r>
      <w:r>
        <w:t xml:space="preserve"> </w:t>
      </w:r>
      <w:r>
        <w:t xml:space="preserve">equivalent to</w:t>
      </w:r>
      <w:r>
        <w:t xml:space="preserve"> </w:t>
      </w:r>
      <m:oMath>
        <m:r>
          <m:t>2</m:t>
        </m:r>
        <m:r>
          <m:t>p</m:t>
        </m:r>
        <m:r>
          <m:rPr>
            <m:sty m:val="p"/>
          </m:rPr>
          <m:t>+</m:t>
        </m:r>
        <m:r>
          <m:t>0.50</m:t>
        </m:r>
        <m:r>
          <m:rPr>
            <m:sty m:val="p"/>
          </m:rPr>
          <m:t>=</m:t>
        </m:r>
        <m:r>
          <m:t>6.10</m:t>
        </m:r>
      </m:oMath>
      <w:r>
        <w:t xml:space="preserv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2022-12-14T04:45:31Z</dcterms:created>
  <dcterms:modified xsi:type="dcterms:W3CDTF">2022-12-14T04:45:31Z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+eyU+ru45Hvn7OxDfpbMxTMmUIMQ4N/lPx9RMB9/perd6NGj1zAcJiIIT10v8uCtCs4pBQRqgv66lbRAa3Cmtw==</vt:lpwstr>
  </property>
</Properties>
</file>