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5, Lesson 2</w:t>
      </w:r>
    </w:p>
    <w:bookmarkStart w:id="40" w:name="lesson-483659"/>
    <w:p>
      <w:pPr>
        <w:pStyle w:val="Heading1"/>
      </w:pPr>
      <w:r>
        <w:t xml:space="preserve">Function Notation</w:t>
      </w:r>
    </w:p>
    <w:p>
      <w:pPr>
        <w:numPr>
          <w:ilvl w:val="0"/>
          <w:numId w:val="1001"/>
        </w:numPr>
        <w:pStyle w:val="Compact"/>
      </w:pPr>
      <w:r>
        <w:t xml:space="preserve">Let’s learn about a handy way to refer to and talk about a function.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bookmarkStart w:id="29" w:name="activity-483679"/>
    <w:p>
      <w:pPr>
        <w:pStyle w:val="Heading2"/>
      </w:pPr>
      <w:r>
        <w:t xml:space="preserve">2.1</w:t>
      </w:r>
      <w:r>
        <w:t xml:space="preserve">Back to the Post!</w:t>
      </w:r>
    </w:p>
    <w:p>
      <w:pPr>
        <w:pStyle w:val="FirstParagraph"/>
      </w:pPr>
      <w:r>
        <w:t xml:space="preserve">Here are the graphs of some situations you saw before. Each graph represents the distance of a dog from a post as a function of time since the dog owner left to purchase something from a store. Distance is measured in feet, and time is measured in seconds.</w:t>
      </w:r>
    </w:p>
    <w:p>
      <w:pPr>
        <w:pStyle w:val="BodyText"/>
      </w:pPr>
      <w:r>
        <w:t xml:space="preserve">Day 1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  " title="" id="21" name="Picture"/>
            <a:graphic>
              <a:graphicData uri="http://schemas.openxmlformats.org/drawingml/2006/picture">
                <pic:pic>
                  <pic:nvPicPr>
                    <pic:cNvPr descr="/app/tmp/embedder-1732015317.880992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2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4" name="Picture"/>
            <a:graphic>
              <a:graphicData uri="http://schemas.openxmlformats.org/drawingml/2006/picture">
                <pic:pic>
                  <pic:nvPicPr>
                    <pic:cNvPr descr="/app/tmp/embedder-1732015317.98697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3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7" name="Picture"/>
            <a:graphic>
              <a:graphicData uri="http://schemas.openxmlformats.org/drawingml/2006/picture">
                <pic:pic>
                  <pic:nvPicPr>
                    <pic:cNvPr descr="/app/tmp/embedder-1732015318.087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given graphs to answer these questions about each of the three days:</w:t>
      </w:r>
    </w:p>
    <w:p>
      <w:pPr>
        <w:numPr>
          <w:ilvl w:val="1"/>
          <w:numId w:val="1003"/>
        </w:numPr>
      </w:pPr>
      <w:r>
        <w:t xml:space="preserve">How far away was the dog from the post 60 seconds after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How far away was the dog from the post when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The owner returned 160 seconds after he left. How far away was the dog from the post at that time?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How many seconds passed before the dog reached the farthest point from the post it could reach?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0"/>
          <w:numId w:val="1002"/>
        </w:numPr>
        <w:pStyle w:val="Compact"/>
      </w:pPr>
      <w:r>
        <w:t xml:space="preserve">Consider the statement, “The dog was 2 feet away from the post after 80 seconds.” Do you agree with the statement?</w:t>
      </w:r>
    </w:p>
    <w:p>
      <w:pPr>
        <w:numPr>
          <w:ilvl w:val="0"/>
          <w:numId w:val="1002"/>
        </w:numPr>
        <w:pStyle w:val="Compact"/>
      </w:pPr>
      <w:r>
        <w:t xml:space="preserve">What was the distance of the dog from the post 100 seconds after the owner left?</w:t>
      </w:r>
    </w:p>
    <w:bookmarkEnd w:id="29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bookmarkStart w:id="30" w:name="activity-483680"/>
    <w:p>
      <w:pPr>
        <w:pStyle w:val="Heading2"/>
      </w:pPr>
      <w:r>
        <w:t xml:space="preserve">2.2</w:t>
      </w:r>
      <w:r>
        <w:t xml:space="preserve">A Handy Notation</w:t>
      </w:r>
    </w:p>
    <w:p>
      <w:pPr>
        <w:pStyle w:val="FirstParagraph"/>
      </w:pPr>
      <w:r>
        <w:t xml:space="preserve">Let’s name the functions that relate the dog’s distance from the post and the time since its owner left: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Day 1,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for Day 2,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Day 3. The input of each function is time in seconds,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Use</w:t>
      </w:r>
      <w:r>
        <w:t xml:space="preserve"> </w:t>
      </w:r>
      <w:r>
        <w:rPr>
          <w:bCs/>
          <w:b/>
        </w:rPr>
        <w:t xml:space="preserve">function notation</w:t>
      </w:r>
      <w:r>
        <w:t xml:space="preserve"> </w:t>
      </w:r>
      <w:r>
        <w:t xml:space="preserve">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distance from post 60 seconds after the owner 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distance from post when the owner 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distance from post 160 seconds after the owner 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Describe what each expression represents in this context:</w:t>
      </w:r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48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120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can be interpreted to mean: “On Day 2, 120 seconds after the dog owner left, the dog was 4 feet from the post.” </w:t>
      </w:r>
    </w:p>
    <w:p>
      <w:pPr>
        <w:numPr>
          <w:ilvl w:val="0"/>
          <w:numId w:val="1000"/>
        </w:numPr>
      </w:pPr>
      <w:r>
        <w:t xml:space="preserve">What does each equation mean in this situation?</w:t>
      </w:r>
    </w:p>
    <w:p>
      <w:pPr>
        <w:numPr>
          <w:ilvl w:val="1"/>
          <w:numId w:val="1006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6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d</m:t>
        </m:r>
      </m:oMath>
    </w:p>
    <w:bookmarkEnd w:id="3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bookmarkStart w:id="32" w:name="activity-483681"/>
    <w:p>
      <w:pPr>
        <w:pStyle w:val="Heading2"/>
      </w:pPr>
      <w:r>
        <w:t xml:space="preserve">2.3</w:t>
      </w:r>
      <w:r>
        <w:t xml:space="preserve">Birthdays</w:t>
      </w:r>
    </w:p>
    <w:p>
      <w:pPr>
        <w:pStyle w:val="FirstParagraph"/>
      </w:pPr>
      <w:r>
        <w:t xml:space="preserve">Rule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takes a person’s name as its input and gives their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Abraham Lincoln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February 12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Rule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takes a date as its input and gives a person with that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August 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Katherine Johnson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Complete each table with three more examples of input-output pairs.</w:t>
      </w:r>
    </w:p>
    <w:p>
      <w:pPr>
        <w:numPr>
          <w:ilvl w:val="0"/>
          <w:numId w:val="1007"/>
        </w:numPr>
        <w:pStyle w:val="Compact"/>
      </w:pPr>
      <w:r>
        <w:t xml:space="preserve">If you use your name as the input to</w:t>
      </w:r>
      <w:r>
        <w:t xml:space="preserve"> </w:t>
      </w:r>
      <m:oMath>
        <m:r>
          <m:t>B</m:t>
        </m:r>
      </m:oMath>
      <w:r>
        <w:t xml:space="preserve">, how many outputs are possible? Explain how you know.</w:t>
      </w:r>
    </w:p>
    <w:p>
      <w:pPr>
        <w:numPr>
          <w:ilvl w:val="0"/>
          <w:numId w:val="1007"/>
        </w:numPr>
        <w:pStyle w:val="Compact"/>
      </w:pPr>
      <w:r>
        <w:t xml:space="preserve">If you use your birthday as the input to</w:t>
      </w:r>
      <w:r>
        <w:t xml:space="preserve"> </w:t>
      </w:r>
      <m:oMath>
        <m:r>
          <m:t>P</m:t>
        </m:r>
      </m:oMath>
      <w:r>
        <w:t xml:space="preserve">, how many outputs are possible? Explain how you know.</w:t>
      </w:r>
    </w:p>
    <w:p>
      <w:pPr>
        <w:numPr>
          <w:ilvl w:val="0"/>
          <w:numId w:val="1007"/>
        </w:numPr>
        <w:pStyle w:val="Compact"/>
      </w:pPr>
      <w:r>
        <w:t xml:space="preserve">Only one of the two relationships is a function. The other is not a function. Which one is which? Explain how you know.</w:t>
      </w:r>
    </w:p>
    <w:p>
      <w:pPr>
        <w:numPr>
          <w:ilvl w:val="0"/>
          <w:numId w:val="1007"/>
        </w:numPr>
        <w:pStyle w:val="Compact"/>
      </w:pPr>
      <w:r>
        <w:t xml:space="preserve">For the relationship that is a function, write two input-output pairs from the table using function notation.</w:t>
      </w:r>
    </w:p>
    <w:bookmarkStart w:id="31" w:name="activity-483681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8"/>
        </w:numPr>
      </w:pPr>
      <w:r>
        <w:t xml:space="preserve">Write a rule that describes these input-output pairs: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ONE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TWO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THREE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FOUR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8"/>
        </w:numPr>
      </w:pPr>
      <w:r>
        <w:t xml:space="preserve">Here are some input-output pairs with the same inputs but different outputs:</w:t>
      </w:r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ONE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TWO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THREE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FOUR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What rule could define function</w:t>
      </w:r>
      <w:r>
        <w:t xml:space="preserve"> </w:t>
      </w:r>
      <m:oMath>
        <m:r>
          <m:t>v</m:t>
        </m:r>
      </m:oMath>
      <w:r>
        <w:t xml:space="preserve">?</w:t>
      </w:r>
    </w:p>
    <w:bookmarkEnd w:id="31"/>
    <w:bookmarkEnd w:id="32"/>
    <w:bookmarkStart w:id="39" w:name="lesson-483659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Here are graphs of two functions, each representing the cost of riding in a taxi from two companies—Friendly Rides and Great Cabs.</w:t>
      </w:r>
    </w:p>
    <w:p>
      <w:pPr>
        <w:pStyle w:val="BodyText"/>
      </w:pPr>
      <w:r>
        <w:t xml:space="preserve">For each taxi, the cost of a ride is a function of the distance traveled. The input is distance in miles, and the output is cost in dollars.</w:t>
      </w:r>
    </w:p>
    <w:p>
      <w:pPr>
        <w:pStyle w:val="FirstParagraph"/>
      </w:pPr>
      <w:r>
        <w:drawing>
          <wp:inline>
            <wp:extent cx="2964840" cy="1912061"/>
            <wp:effectExtent b="0" l="0" r="0" t="0"/>
            <wp:docPr descr="2 graphs. Horizontal axis, 0 to 7, distance, miles. Vertical axis, 0 to 16 by 4’s, cost, dollars. Dotted graph goes through 2 comma 4 point 2 5. Solid graph goes through 2 comma 5 point 7." title="" id="34" name="Picture"/>
            <a:graphic>
              <a:graphicData uri="http://schemas.openxmlformats.org/drawingml/2006/picture">
                <pic:pic>
                  <pic:nvPicPr>
                    <pic:cNvPr descr="/app/tmp/embedder-1732015318.21095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0" cy="19120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0"/>
        </w:numPr>
        <w:pStyle w:val="Compact"/>
      </w:pPr>
      <w:r>
        <w:t xml:space="preserve">The point 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5.70</m:t>
            </m:r>
          </m:e>
        </m:d>
      </m:oMath>
      <w:r>
        <w:t xml:space="preserve"> </w:t>
      </w:r>
      <w:r>
        <w:t xml:space="preserve">on one graph tells us the cost of riding a Friendly Rides taxi for 2 miles.</w:t>
      </w:r>
    </w:p>
    <w:p>
      <w:pPr>
        <w:numPr>
          <w:ilvl w:val="0"/>
          <w:numId w:val="1010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4.25</m:t>
            </m:r>
          </m:e>
        </m:d>
      </m:oMath>
      <w:r>
        <w:t xml:space="preserve"> </w:t>
      </w:r>
      <w:r>
        <w:t xml:space="preserve">on the other graph tells us the cost of riding a Great Cabs taxi for 2 miles.</w:t>
      </w:r>
    </w:p>
    <w:p>
      <w:pPr>
        <w:pStyle w:val="FirstParagraph"/>
      </w:pPr>
      <w:r>
        <w:t xml:space="preserve">We can convey the same information much more efficiently by naming each function and using</w:t>
      </w:r>
      <w:r>
        <w:t xml:space="preserve"> </w:t>
      </w:r>
      <w:r>
        <w:rPr>
          <w:bCs/>
          <w:b/>
        </w:rPr>
        <w:t xml:space="preserve">function notation</w:t>
      </w:r>
      <w:r>
        <w:t xml:space="preserve"> </w:t>
      </w:r>
      <w:r>
        <w:t xml:space="preserve">to specify the input and the output.</w:t>
      </w:r>
    </w:p>
    <w:p>
      <w:pPr>
        <w:numPr>
          <w:ilvl w:val="0"/>
          <w:numId w:val="1011"/>
        </w:numPr>
        <w:pStyle w:val="Compact"/>
      </w:pPr>
      <w:r>
        <w:t xml:space="preserve">Let’s name the function for Friendly Rides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Let's name the function for Great Cabs function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refer to the cost of riding each taxi for 2 miles, we can write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say that a 2-mile trip with Friendly Rides will cost</w:t>
      </w:r>
      <w:r>
        <w:t xml:space="preserve"> </w:t>
      </w:r>
      <w:r>
        <w:t xml:space="preserve">$</w:t>
      </w:r>
      <w:r>
        <w:t xml:space="preserve">5.70, we can 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5.70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say that a 2-mile trip with Great Cabs will cost</w:t>
      </w:r>
      <w:r>
        <w:t xml:space="preserve"> </w:t>
      </w:r>
      <w:r>
        <w:t xml:space="preserve">$</w:t>
      </w:r>
      <w:r>
        <w:t xml:space="preserve">4.25, we can write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4.25</m:t>
        </m:r>
      </m:oMath>
      <w:r>
        <w:t xml:space="preserve">.</w:t>
      </w:r>
    </w:p>
    <w:p>
      <w:pPr>
        <w:pStyle w:val="FirstParagraph"/>
      </w:pPr>
      <w:r>
        <w:t xml:space="preserve">In general, function notation has this form:</w:t>
      </w:r>
    </w:p>
    <w:p>
      <w:pPr>
        <w:pStyle w:val="BodyText"/>
      </w:pPr>
      <w:r>
        <w:drawing>
          <wp:inline>
            <wp:extent cx="5943600" cy="3466896"/>
            <wp:effectExtent b="0" l="0" r="0" t="0"/>
            <wp:docPr descr="Function notation. The letter f, open parenthesis, x, closed parenthesis. F is labeled name of function. X is labeled input of function. The whole thing is labeled output of function." title="" id="37" name="Picture"/>
            <a:graphic>
              <a:graphicData uri="http://schemas.openxmlformats.org/drawingml/2006/picture">
                <pic:pic>
                  <pic:nvPicPr>
                    <pic:cNvPr descr="/app/tmp/embedder-1732015318.306913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6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read “</w:t>
      </w:r>
      <m:oMath>
        <m:r>
          <m:t>f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” and can be interpreted to mean that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the output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input.</w:t>
      </w:r>
    </w:p>
    <w:p>
      <w:pPr>
        <w:pStyle w:val="BodyText"/>
      </w:pPr>
      <w:r>
        <w:t xml:space="preserve">The function notation is a concise way to refer to a function and describe its input and output, which can be very useful. Throughout this unit and the course, we will use function notation to talk about functions.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2024-11-19T11:21:59Z</dcterms:created>
  <dcterms:modified xsi:type="dcterms:W3CDTF">2024-11-19T11:21:59Z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