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Here is a clock face. For each time given, name the number the second hand points at.</w:t>
      </w:r>
    </w:p>
    <w:p>
      <w:pPr>
        <w:numPr>
          <w:ilvl w:val="1"/>
          <w:numId w:val="1002"/>
        </w:numPr>
        <w:pStyle w:val="Compact"/>
      </w:pPr>
      <w:r>
        <w:t xml:space="preserve">15 seconds after 1:00.</w:t>
      </w:r>
    </w:p>
    <w:p>
      <w:pPr>
        <w:numPr>
          <w:ilvl w:val="1"/>
          <w:numId w:val="1002"/>
        </w:numPr>
        <w:pStyle w:val="Compact"/>
      </w:pPr>
      <w:r>
        <w:t xml:space="preserve">30 seconds after 1:00.</w:t>
      </w:r>
    </w:p>
    <w:p>
      <w:pPr>
        <w:numPr>
          <w:ilvl w:val="1"/>
          <w:numId w:val="1002"/>
        </w:numPr>
        <w:pStyle w:val="Compact"/>
      </w:pPr>
      <w:r>
        <w:t xml:space="preserve">1 minute after 1:00.</w:t>
      </w:r>
    </w:p>
    <w:p>
      <w:pPr>
        <w:numPr>
          <w:ilvl w:val="1"/>
          <w:numId w:val="1002"/>
        </w:numPr>
        <w:pStyle w:val="Compact"/>
      </w:pPr>
      <w:r>
        <w:t xml:space="preserve">5 minutes after 1:00.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 blank clock face with numbers 1 through 12." title="" id="22" name="Picture"/>
            <a:graphic>
              <a:graphicData uri="http://schemas.openxmlformats.org/drawingml/2006/picture">
                <pic:pic>
                  <pic:nvPicPr>
                    <pic:cNvPr descr="/app/tmp/embedder-1671002305.93225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At 12:15, the end of the minute hand of a clock is 8 feet above the ground. At 12:30, it is 6.5 feet off the ground.</w:t>
      </w:r>
    </w:p>
    <w:p>
      <w:pPr>
        <w:numPr>
          <w:ilvl w:val="1"/>
          <w:numId w:val="1003"/>
        </w:numPr>
        <w:pStyle w:val="Compact"/>
      </w:pPr>
      <w:r>
        <w:t xml:space="preserve">How long is the minute hand of the clock? Explain how you know.</w:t>
      </w:r>
    </w:p>
    <w:p>
      <w:pPr>
        <w:numPr>
          <w:ilvl w:val="1"/>
          <w:numId w:val="1003"/>
        </w:numPr>
        <w:pStyle w:val="Compact"/>
      </w:pPr>
      <w:r>
        <w:t xml:space="preserve">How high is the clock above the ground?</w:t>
      </w:r>
    </w:p>
    <w:p>
      <w:pPr>
        <w:numPr>
          <w:ilvl w:val="0"/>
          <w:numId w:val="1001"/>
        </w:numPr>
      </w:pPr>
      <w:r>
        <w:t xml:space="preserve">Here is a point on a circle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Which equation defines the circle?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 circle on a coordinate plane, center at the origin. The point 6 comma 8 lies on the circle." title="" id="25" name="Picture"/>
            <a:graphic>
              <a:graphicData uri="http://schemas.openxmlformats.org/drawingml/2006/picture">
                <pic:pic>
                  <pic:nvPicPr>
                    <pic:cNvPr descr="/app/tmp/embedder-1671002306.029389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6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8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</w:p>
    <w:p>
      <w:pPr>
        <w:numPr>
          <w:ilvl w:val="0"/>
          <w:numId w:val="1001"/>
        </w:numPr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is on a circle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Which of these points lie on the circle?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0"/>
          <w:numId w:val="1001"/>
        </w:numPr>
      </w:pPr>
      <w:r>
        <w:t xml:space="preserve">Match each polynomial with its end behavior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positive and negative directions. (Note: some of the answer choices are not used and some answer choices may be used more than once.)</w:t>
      </w:r>
    </w:p>
    <w:p>
      <w:pPr>
        <w:numPr>
          <w:ilvl w:val="1"/>
          <w:numId w:val="1006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den>
        </m:f>
      </m:oMath>
    </w:p>
    <w:p>
      <w:pPr>
        <w:numPr>
          <w:ilvl w:val="1"/>
          <w:numId w:val="1006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den>
        </m:f>
      </m:oMath>
    </w:p>
    <w:p>
      <w:pPr>
        <w:numPr>
          <w:ilvl w:val="1"/>
          <w:numId w:val="1006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18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den>
        </m:f>
      </m:oMath>
    </w:p>
    <w:p>
      <w:pPr>
        <w:numPr>
          <w:ilvl w:val="1"/>
          <w:numId w:val="1006"/>
        </w:numPr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16</m:t>
            </m:r>
            <m:r>
              <m:t>x</m:t>
            </m:r>
            <m:r>
              <m:rPr>
                <m:sty m:val="p"/>
              </m:rPr>
              <m:t>+</m:t>
            </m:r>
            <m:r>
              <m:t>12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den>
        </m:f>
      </m:oMath>
    </w:p>
    <w:p>
      <w:pPr>
        <w:numPr>
          <w:ilvl w:val="1"/>
          <w:numId w:val="1006"/>
        </w:numPr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6</m:t>
                </m:r>
              </m:e>
            </m:d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den>
        </m:f>
      </m:oMath>
    </w:p>
    <w:p>
      <w:pPr>
        <w:numPr>
          <w:ilvl w:val="1"/>
          <w:numId w:val="1007"/>
        </w:numPr>
      </w:pPr>
      <w:r>
        <w:t xml:space="preserve">The graph approaches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The graph approaches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The graph approaches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The graph approaches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−</m:t>
        </m:r>
        <m:r>
          <m:t>20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The graph approaches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16</m:t>
        </m:r>
        <m:r>
          <m:t>x</m:t>
        </m:r>
        <m:r>
          <m:rPr>
            <m:sty m:val="p"/>
          </m:rPr>
          <m:t>−</m:t>
        </m:r>
        <m:r>
          <m:t>12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The graph approaches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The graph approaches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19.)</w:t>
      </w:r>
    </w:p>
    <w:p>
      <w:pPr>
        <w:numPr>
          <w:ilvl w:val="0"/>
          <w:numId w:val="1001"/>
        </w:numPr>
      </w:pPr>
      <w:r>
        <w:t xml:space="preserve">Find the solution(s) to each equation.</w:t>
      </w:r>
    </w:p>
    <w:p>
      <w:pPr>
        <w:numPr>
          <w:ilvl w:val="1"/>
          <w:numId w:val="1008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8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8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0"/>
        </w:numPr>
      </w:pPr>
      <w:r>
        <w:t xml:space="preserve">(From Unit 3,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2022-12-14T07:18:26Z</dcterms:created>
  <dcterms:modified xsi:type="dcterms:W3CDTF">2022-12-14T07:18:26Z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PA0yJkjRxhDrcVMSgyBiLgIUF58QYKwj58FBXLOvhsAYCXd/JFk+TS6V8AzSRE5GO/xuGQTq8ThiS6Qsx6CFnQ==</vt:lpwstr>
  </property>
</Properties>
</file>