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Conjecture: A quadrilateral with one pair of sides both congruent and parallel is a parallelogram.</w:t>
      </w:r>
    </w:p>
    <w:p>
      <w:pPr>
        <w:numPr>
          <w:ilvl w:val="1"/>
          <w:numId w:val="1002"/>
        </w:numPr>
        <w:pStyle w:val="Compact"/>
      </w:pPr>
      <w:r>
        <w:t xml:space="preserve">Draw a diagram of the situation. </w:t>
      </w:r>
    </w:p>
    <w:p>
      <w:pPr>
        <w:numPr>
          <w:ilvl w:val="1"/>
          <w:numId w:val="1002"/>
        </w:numPr>
        <w:pStyle w:val="Compact"/>
      </w:pPr>
      <w:r>
        <w:t xml:space="preserve">Mark the given information. </w:t>
      </w:r>
    </w:p>
    <w:p>
      <w:pPr>
        <w:numPr>
          <w:ilvl w:val="1"/>
          <w:numId w:val="1002"/>
        </w:numPr>
        <w:pStyle w:val="Compact"/>
      </w:pPr>
      <w:r>
        <w:t xml:space="preserve">Restate the conjecture as a specific statement using the diagram.</w:t>
      </w:r>
    </w:p>
    <w:p>
      <w:pPr>
        <w:numPr>
          <w:ilvl w:val="0"/>
          <w:numId w:val="1001"/>
        </w:numPr>
      </w:pPr>
      <w:r>
        <w:t xml:space="preserve">In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,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is congruent to</w:t>
      </w:r>
      <w:r>
        <w:t xml:space="preserve"> </w:t>
      </w:r>
      <m:oMath>
        <m:r>
          <m:t>B</m:t>
        </m:r>
        <m:r>
          <m:t>C</m:t>
        </m:r>
      </m:oMath>
      <w:r>
        <w:t xml:space="preserve">, and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is parallel to</w:t>
      </w:r>
      <w:r>
        <w:t xml:space="preserve"> </w:t>
      </w:r>
      <m:oMath>
        <m:r>
          <m:t>B</m:t>
        </m:r>
        <m:r>
          <m:t>C</m:t>
        </m:r>
      </m:oMath>
      <w:r>
        <w:t xml:space="preserve">. Show that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Quadrilateral ABCD with line segment AC." title="" id="22" name="Picture"/>
            <a:graphic>
              <a:graphicData uri="http://schemas.openxmlformats.org/drawingml/2006/picture">
                <pic:pic>
                  <pic:nvPicPr>
                    <pic:cNvPr descr="/app/tmp/embedder-1670997244.40978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m:oMath>
        <m:r>
          <m:t>A</m:t>
        </m:r>
        <m:r>
          <m:t>B</m:t>
        </m:r>
        <m:r>
          <m:t>D</m:t>
        </m:r>
        <m:r>
          <m:t>E</m:t>
        </m:r>
      </m:oMath>
      <w:r>
        <w:t xml:space="preserve"> </w:t>
      </w:r>
      <w:r>
        <w:t xml:space="preserve">is an isosceles trapezoid. Name one pair of congruent triangles that could be used to show that the diagonals of an isosceles trapezoid are congruent.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60116"/>
            <wp:effectExtent b="0" l="0" r="0" t="0"/>
            <wp:docPr descr="Isosceles trapezoid A B D E. Angles are marked with tick marks, as follows: D E A, one mark; E A B, two marks; A B D, two tick marks; B D E, one tick mark. Segment A E and B D each have one tick mark.  " title="" id="25" name="Picture"/>
            <a:graphic>
              <a:graphicData uri="http://schemas.openxmlformats.org/drawingml/2006/picture">
                <pic:pic>
                  <pic:nvPicPr>
                    <pic:cNvPr descr="/app/tmp/embedder-1670997244.467487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60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2, Lesson 12.)</w:t>
      </w:r>
    </w:p>
    <w:p>
      <w:pPr>
        <w:numPr>
          <w:ilvl w:val="0"/>
          <w:numId w:val="1001"/>
        </w:numPr>
      </w:pPr>
      <w:r>
        <w:t xml:space="preserve">Select the conjecture with the rephrased statement of proof to show the diagonals of a parallelogram bisect each other.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97283"/>
            <wp:effectExtent b="0" l="0" r="0" t="0"/>
            <wp:docPr descr="Quadrilateral EFGH. Line segments EG and HF intersect at point K." title="" id="28" name="Picture"/>
            <a:graphic>
              <a:graphicData uri="http://schemas.openxmlformats.org/drawingml/2006/picture">
                <pic:pic>
                  <pic:nvPicPr>
                    <pic:cNvPr descr="/app/tmp/embedder-1670997244.513496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972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In parallelogram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, show triangle</w:t>
      </w:r>
      <w:r>
        <w:t xml:space="preserve"> </w:t>
      </w:r>
      <m:oMath>
        <m:r>
          <m:t>H</m:t>
        </m:r>
        <m:r>
          <m:t>E</m:t>
        </m:r>
        <m:r>
          <m:t>F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F</m:t>
        </m:r>
        <m:r>
          <m:t>G</m:t>
        </m:r>
        <m:r>
          <m:t>H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In parallelogram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, show triangle</w:t>
      </w:r>
      <w:r>
        <w:t xml:space="preserve"> </w:t>
      </w:r>
      <m:oMath>
        <m:r>
          <m:t>E</m:t>
        </m:r>
        <m:r>
          <m:t>K</m:t>
        </m:r>
        <m:r>
          <m:t>H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G</m:t>
        </m:r>
        <m:r>
          <m:t>K</m:t>
        </m:r>
        <m:r>
          <m:t>F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In parallelogram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, show</w:t>
      </w:r>
      <w:r>
        <w:t xml:space="preserve"> </w:t>
      </w:r>
      <m:oMath>
        <m:r>
          <m:t>E</m:t>
        </m:r>
        <m:r>
          <m:t>K</m:t>
        </m:r>
      </m:oMath>
      <w:r>
        <w:t xml:space="preserve"> is congruent to</w:t>
      </w:r>
      <w:r>
        <w:t xml:space="preserve"> </w:t>
      </w:r>
      <m:oMath>
        <m:r>
          <m:t>K</m:t>
        </m:r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r>
          <m:t>K</m:t>
        </m:r>
      </m:oMath>
      <w:r>
        <w:t xml:space="preserve"> is congruent to</w:t>
      </w:r>
      <w:r>
        <w:t xml:space="preserve"> </w:t>
      </w:r>
      <m:oMath>
        <m:r>
          <m:t>K</m:t>
        </m:r>
        <m:r>
          <m:t>H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In quadrilateral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t>G</m:t>
        </m:r>
        <m:r>
          <m:t>H</m:t>
        </m:r>
      </m:oMath>
      <w:r>
        <w:t xml:space="preserve"> </w:t>
      </w:r>
      <w:r>
        <w:t xml:space="preserve">congruent to</w:t>
      </w:r>
      <w:r>
        <w:t xml:space="preserve"> </w:t>
      </w:r>
      <m:oMath>
        <m:r>
          <m:t>F</m:t>
        </m:r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H</m:t>
        </m:r>
      </m:oMath>
      <w:r>
        <w:t xml:space="preserve"> </w:t>
      </w:r>
      <w:r>
        <w:t xml:space="preserve">congruent to</w:t>
      </w:r>
      <w:r>
        <w:t xml:space="preserve"> </w:t>
      </w:r>
      <m:oMath>
        <m:r>
          <m:t>F</m:t>
        </m:r>
        <m:r>
          <m:t>G</m:t>
        </m:r>
      </m:oMath>
      <w:r>
        <w:t xml:space="preserve">, show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a parallelogram.</w:t>
      </w:r>
    </w:p>
    <w:p>
      <w:pPr>
        <w:numPr>
          <w:ilvl w:val="0"/>
          <w:numId w:val="1000"/>
        </w:numPr>
      </w:pPr>
      <w:r>
        <w:t xml:space="preserve">(From Unit 2, Lesson 12.)</w:t>
      </w:r>
    </w:p>
    <w:p>
      <w:pPr>
        <w:numPr>
          <w:ilvl w:val="0"/>
          <w:numId w:val="1001"/>
        </w:numPr>
      </w:pPr>
      <w:r>
        <w:t xml:space="preserve">Is triangle</w:t>
      </w:r>
      <w:r>
        <w:t xml:space="preserve"> </w:t>
      </w:r>
      <m:oMath>
        <m:r>
          <m:t>E</m:t>
        </m:r>
        <m:r>
          <m:t>J</m:t>
        </m:r>
        <m:r>
          <m:t>H</m:t>
        </m:r>
      </m:oMath>
      <w:r>
        <w:t xml:space="preserve"> </w:t>
      </w:r>
      <w:r>
        <w:t xml:space="preserve">congruent to triangle</w:t>
      </w:r>
      <w:r>
        <w:t xml:space="preserve"> </w:t>
      </w:r>
      <m:oMath>
        <m:r>
          <m:t>E</m:t>
        </m:r>
        <m:r>
          <m:t>I</m:t>
        </m:r>
        <m:r>
          <m:t>H</m:t>
        </m:r>
      </m:oMath>
      <w:r>
        <w:t xml:space="preserve">?</w:t>
      </w:r>
      <w:r>
        <w:br/>
      </w:r>
      <w:r>
        <w:t xml:space="preserve">Explain your reasoning.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m:oMath>
        <m:limUpp>
          <m:e>
            <m:r>
              <m:t>H</m:t>
            </m:r>
            <m:r>
              <m:t>J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⊥</m:t>
        </m:r>
        <m:limUpp>
          <m:e>
            <m:r>
              <m:t>J</m:t>
            </m:r>
            <m:r>
              <m:t>E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limUpp>
          <m:e>
            <m:r>
              <m:t>H</m:t>
            </m:r>
            <m:r>
              <m:t>I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⊥</m:t>
        </m:r>
        <m:limUpp>
          <m:e>
            <m:r>
              <m:t>I</m:t>
            </m:r>
            <m:r>
              <m:t>E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,</m:t>
        </m:r>
        <m:limUpp>
          <m:e>
            <m:r>
              <m:t>H</m:t>
            </m:r>
            <m:r>
              <m:t>J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≅</m:t>
        </m:r>
        <m:limUpp>
          <m:e>
            <m:r>
              <m:t>H</m:t>
            </m:r>
            <m:r>
              <m:t>I</m:t>
            </m:r>
          </m:e>
          <m:lim>
            <m:r>
              <m:rPr>
                <m:sty m:val="p"/>
              </m:rPr>
              <m:t>¯</m:t>
            </m:r>
          </m:lim>
        </m:limUpp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40"/>
            <wp:effectExtent b="0" l="0" r="0" t="0"/>
            <wp:docPr descr="Quadrilateral J H I E. A line connects H and E. Sides J H and H I have single tick marks. Angles J and I are marked with small squares." title="" id="31" name="Picture"/>
            <a:graphic>
              <a:graphicData uri="http://schemas.openxmlformats.org/drawingml/2006/picture">
                <pic:pic>
                  <pic:nvPicPr>
                    <pic:cNvPr descr="/app/tmp/embedder-1670997244.568350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 based on the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77"/>
            <wp:effectExtent b="0" l="0" r="0" t="0"/>
            <wp:docPr descr="Quadrilateral ABCD. Line AB is parallel to line DC, both cut by congruent transversals AD and BC. Diagonals AC and DB bisect each other at point E at a right angle. Segment AE is congruent to segment BE." title="" id="34" name="Picture"/>
            <a:graphic>
              <a:graphicData uri="http://schemas.openxmlformats.org/drawingml/2006/picture">
                <pic:pic>
                  <pic:nvPicPr>
                    <pic:cNvPr descr="/app/tmp/embedder-1670997244.635759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w:r>
        <w:t xml:space="preserve">Segment</w:t>
      </w:r>
      <w:r>
        <w:t xml:space="preserve"> </w:t>
      </w:r>
      <m:oMath>
        <m:r>
          <m:t>D</m:t>
        </m:r>
        <m:r>
          <m:t>C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Segment</w:t>
      </w:r>
      <w:r>
        <w:t xml:space="preserve"> </w:t>
      </w:r>
      <m:oMath>
        <m:r>
          <m:t>D</m:t>
        </m:r>
        <m:r>
          <m:t>A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C</m:t>
        </m:r>
        <m:r>
          <m:t>B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Line</w:t>
      </w:r>
      <w:r>
        <w:t xml:space="preserve"> </w:t>
      </w:r>
      <m:oMath>
        <m:r>
          <m:t>D</m:t>
        </m:r>
        <m:r>
          <m:t>C</m:t>
        </m:r>
      </m:oMath>
      <w:r>
        <w:t xml:space="preserve"> </w:t>
      </w:r>
      <w:r>
        <w:t xml:space="preserve">is parallel to line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Line</w:t>
      </w:r>
      <w:r>
        <w:t xml:space="preserve"> </w:t>
      </w:r>
      <m:oMath>
        <m:r>
          <m:t>D</m:t>
        </m:r>
        <m:r>
          <m:t>A</m:t>
        </m:r>
      </m:oMath>
      <w:r>
        <w:t xml:space="preserve"> </w:t>
      </w:r>
      <w:r>
        <w:t xml:space="preserve">is parallel to line</w:t>
      </w:r>
      <w:r>
        <w:t xml:space="preserve"> </w:t>
      </w:r>
      <m:oMath>
        <m:r>
          <m:t>C</m:t>
        </m:r>
        <m:r>
          <m:t>B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m:oMath>
        <m:r>
          <m:t>C</m:t>
        </m:r>
        <m:r>
          <m:t>B</m:t>
        </m:r>
        <m:r>
          <m:t>E</m:t>
        </m:r>
      </m:oMath>
      <w:r>
        <w:t xml:space="preserve"> </w:t>
      </w:r>
      <w:r>
        <w:t xml:space="preserve">is congruent to angle</w:t>
      </w:r>
      <w:r>
        <w:t xml:space="preserve"> </w:t>
      </w:r>
      <m:oMath>
        <m:r>
          <m:t>D</m:t>
        </m:r>
        <m:r>
          <m:t>E</m:t>
        </m:r>
        <m:r>
          <m:t>A</m:t>
        </m:r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m:oMath>
        <m:r>
          <m:t>C</m:t>
        </m:r>
        <m:r>
          <m:t>E</m:t>
        </m:r>
        <m:r>
          <m:t>B</m:t>
        </m:r>
      </m:oMath>
      <w:r>
        <w:t xml:space="preserve"> </w:t>
      </w:r>
      <w:r>
        <w:t xml:space="preserve">is congruent to angle</w:t>
      </w:r>
      <w:r>
        <w:t xml:space="preserve"> </w:t>
      </w:r>
      <m:oMath>
        <m:r>
          <m:t>D</m:t>
        </m:r>
        <m:r>
          <m:t>E</m:t>
        </m:r>
        <m:r>
          <m:t>A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numPr>
          <w:ilvl w:val="0"/>
          <w:numId w:val="1001"/>
        </w:numPr>
      </w:pPr>
      <w:r>
        <w:t xml:space="preserve">Which conjecture is possible to prove?</w:t>
      </w:r>
    </w:p>
    <w:p>
      <w:pPr>
        <w:numPr>
          <w:ilvl w:val="1"/>
          <w:numId w:val="1005"/>
        </w:numPr>
      </w:pPr>
      <w:r>
        <w:t xml:space="preserve">If the four angles in a quadrilateral are congruent to the four angles in another quadrilateral, then the two quadrilaterals are congruent.</w:t>
      </w:r>
    </w:p>
    <w:p>
      <w:pPr>
        <w:numPr>
          <w:ilvl w:val="1"/>
          <w:numId w:val="1005"/>
        </w:numPr>
      </w:pPr>
      <w:r>
        <w:t xml:space="preserve">If the four sides in a quadrilateral are congruent to the four sides in another quadrilateral, then the two quadrilaterals are congruent.</w:t>
      </w:r>
    </w:p>
    <w:p>
      <w:pPr>
        <w:numPr>
          <w:ilvl w:val="1"/>
          <w:numId w:val="1005"/>
        </w:numPr>
      </w:pPr>
      <w:r>
        <w:t xml:space="preserve">If the three angles in a triangle are congruent to the three angles in another triangle, then the two triangles are congruent.</w:t>
      </w:r>
    </w:p>
    <w:p>
      <w:pPr>
        <w:numPr>
          <w:ilvl w:val="1"/>
          <w:numId w:val="1005"/>
        </w:numPr>
      </w:pPr>
      <w:r>
        <w:t xml:space="preserve">If the three sides in a triangle are congruent to the three sides in another triangle, then the two triangles are congruent.</w:t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2022-12-14T05:54:05Z</dcterms:created>
  <dcterms:modified xsi:type="dcterms:W3CDTF">2022-12-14T05:54:05Z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20BoTTIhg58MQz6KcrVuM/1RNdNyrMIGuRQxCJVfTer/RC0UXql7wsmnnZQj0UJbxLlMVWYmnx08ntR44VBOtw==</vt:lpwstr>
  </property>
</Properties>
</file>