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11-plotting-the-weather"/>
    <w:p>
      <w:pPr>
        <w:pStyle w:val="Heading2"/>
      </w:pPr>
      <w:r>
        <w:t xml:space="preserve">Unit 9 Lesson 11: Plotting the Weather</w:t>
      </w:r>
    </w:p>
    <w:bookmarkEnd w:id="20"/>
    <w:bookmarkStart w:id="25" w:name="california-rain-optional"/>
    <w:p>
      <w:pPr>
        <w:pStyle w:val="Heading3"/>
      </w:pPr>
      <w:r>
        <w:t xml:space="preserve">1 California Rain (Optional)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865557" cy="2477137"/>
            <wp:effectExtent b="0" l="0" r="0" t="0"/>
            <wp:docPr descr="Scatterplot, months, rainfall in inches." title="" id="22" name="Picture"/>
            <a:graphic>
              <a:graphicData uri="http://schemas.openxmlformats.org/drawingml/2006/picture">
                <pic:pic>
                  <pic:nvPicPr>
                    <pic:cNvPr descr="/app/tmp/embedder-1671074880.08926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557" cy="24771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27" w:name="data-snooping-optional"/>
    <w:p>
      <w:pPr>
        <w:pStyle w:val="Heading3"/>
      </w:pPr>
      <w:r>
        <w:t xml:space="preserve">2 Data Snooping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table shows the average high temperature in September for cities with different latitudes. Examine the data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latitude  </w:t>
            </w:r>
            <w:r>
              <w:rPr>
                <w:bCs/>
                <w:b/>
              </w:rPr>
              <w:t xml:space="preserve">(degrees North)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temperature </w:t>
            </w:r>
            <w:r>
              <w:rPr>
                <w:bCs/>
                <w:b/>
              </w:rPr>
              <w:t xml:space="preserve">(degrees Fahrenheit)</w:t>
            </w:r>
            <w:r>
              <w:t xml:space="preserve"> </w:t>
            </w: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Atlanta, GA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Portland, 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43.38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Boston, 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42.22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Dallas, TX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32.51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Denver, 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39.46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Edmonton, AB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53.34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Fairbanks, 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64.48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Juneau, 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58.22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Kansas City, 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Lincoln, 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Miami, FL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Minneapolis, MN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44.53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 York City, 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Orlando, FL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Philadelphia, PA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San Antonio, TX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San Francisco, 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Seattle, WA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47.36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Tampa, FL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27.57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Tucson, AZ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32.13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Yellowknife, NT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62.27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information does each row contain?</w:t>
      </w:r>
    </w:p>
    <w:p>
      <w:pPr>
        <w:numPr>
          <w:ilvl w:val="0"/>
          <w:numId w:val="1001"/>
        </w:numPr>
      </w:pPr>
      <w:r>
        <w:t xml:space="preserve">What is the range for each variable?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Do you see an association between the two variables? If so, describe the association.</w:t>
      </w:r>
    </w:p>
    <w:bookmarkEnd w:id="26"/>
    <w:bookmarkEnd w:id="27"/>
    <w:bookmarkStart w:id="35" w:name="temperature-vs.-latitude-optional"/>
    <w:p>
      <w:pPr>
        <w:pStyle w:val="Heading3"/>
      </w:pPr>
      <w:r>
        <w:t xml:space="preserve">3 Temperature vs. Latitude (Optional)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Make a scatter plot of the data.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2065" cy="2523010"/>
            <wp:effectExtent b="0" l="0" r="0" t="0"/>
            <wp:docPr descr="A blank grid." title="" id="29" name="Picture"/>
            <a:graphic>
              <a:graphicData uri="http://schemas.openxmlformats.org/drawingml/2006/picture">
                <pic:pic>
                  <pic:nvPicPr>
                    <pic:cNvPr descr="/app/tmp/embedder-1671074880.11052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25230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Describe any patterns of association that you notice.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Draw a line that fits the data. Write an equation for this line.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2022-12-15T03:28:00Z</dcterms:created>
  <dcterms:modified xsi:type="dcterms:W3CDTF">2022-12-15T03:28:00Z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inykQCrWOP8vfHOwy8bwU1zE+jZVHsO6Yfw9Es4VfExpMl4HRvW3Kyfv2T0awHGWYPSymgiHu2104Pv1WXgq5A==</vt:lpwstr>
  </property>
</Properties>
</file>